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A87C" w14:textId="77777777" w:rsidR="00050F9A" w:rsidRPr="00050F9A" w:rsidRDefault="00050F9A" w:rsidP="002A1F81">
      <w:pPr>
        <w:jc w:val="center"/>
        <w:rPr>
          <w:rFonts w:ascii="Open Sans" w:hAnsi="Open Sans" w:cs="Open Sans"/>
          <w:b/>
          <w:caps/>
          <w:sz w:val="20"/>
          <w:lang w:val="es"/>
        </w:rPr>
      </w:pPr>
    </w:p>
    <w:p w14:paraId="55397087" w14:textId="77777777" w:rsidR="00A645E2" w:rsidRDefault="00A645E2" w:rsidP="00A645E2">
      <w:pPr>
        <w:rPr>
          <w:rFonts w:ascii="Times New Roman" w:hAnsi="Times New Roman"/>
        </w:rPr>
      </w:pPr>
      <w:bookmarkStart w:id="0" w:name="_1fob9te"/>
      <w:bookmarkEnd w:id="0"/>
    </w:p>
    <w:p w14:paraId="59FCE29D" w14:textId="7BBD7FF5" w:rsidR="00801D55" w:rsidRPr="009B1149" w:rsidRDefault="00801D55" w:rsidP="009B1149">
      <w:pPr>
        <w:pStyle w:val="NormalWeb"/>
        <w:spacing w:before="0" w:beforeAutospacing="0" w:after="0" w:afterAutospacing="0"/>
        <w:jc w:val="center"/>
        <w:rPr>
          <w:rFonts w:ascii="Open Sans" w:hAnsi="Open Sans" w:cs="Open Sans"/>
          <w:b/>
          <w:bCs/>
          <w:caps/>
          <w:color w:val="000000"/>
          <w:sz w:val="32"/>
          <w:szCs w:val="32"/>
        </w:rPr>
      </w:pPr>
      <w:r w:rsidRPr="009B1149">
        <w:rPr>
          <w:rFonts w:ascii="Open Sans" w:hAnsi="Open Sans" w:cs="Open Sans"/>
          <w:b/>
          <w:bCs/>
          <w:caps/>
          <w:color w:val="000000"/>
          <w:sz w:val="32"/>
          <w:szCs w:val="32"/>
        </w:rPr>
        <w:t xml:space="preserve">COMDATA </w:t>
      </w:r>
      <w:r w:rsidR="009B1149" w:rsidRPr="009B1149">
        <w:rPr>
          <w:rFonts w:ascii="Open Sans" w:hAnsi="Open Sans" w:cs="Open Sans"/>
          <w:b/>
          <w:bCs/>
          <w:caps/>
          <w:color w:val="000000"/>
          <w:sz w:val="32"/>
          <w:szCs w:val="32"/>
        </w:rPr>
        <w:t xml:space="preserve">recibe el </w:t>
      </w:r>
      <w:r w:rsidR="00660327">
        <w:rPr>
          <w:rFonts w:ascii="Open Sans" w:hAnsi="Open Sans" w:cs="Open Sans"/>
          <w:b/>
          <w:bCs/>
          <w:caps/>
          <w:color w:val="000000"/>
          <w:sz w:val="32"/>
          <w:szCs w:val="32"/>
        </w:rPr>
        <w:t>TROFEO</w:t>
      </w:r>
      <w:r w:rsidR="009B1149" w:rsidRPr="009B1149">
        <w:rPr>
          <w:rFonts w:ascii="Open Sans" w:hAnsi="Open Sans" w:cs="Open Sans"/>
          <w:b/>
          <w:bCs/>
          <w:caps/>
          <w:color w:val="000000"/>
          <w:sz w:val="32"/>
          <w:szCs w:val="32"/>
        </w:rPr>
        <w:t xml:space="preserve"> “top diversity company”</w:t>
      </w:r>
    </w:p>
    <w:p w14:paraId="558E7ED8" w14:textId="77777777" w:rsidR="00801D55" w:rsidRPr="00801D55" w:rsidRDefault="00801D55" w:rsidP="00801D55">
      <w:pPr>
        <w:pStyle w:val="NormalWeb"/>
        <w:jc w:val="both"/>
        <w:rPr>
          <w:rFonts w:ascii="Open Sans" w:hAnsi="Open Sans" w:cs="Open Sans"/>
          <w:i/>
          <w:iCs/>
          <w:color w:val="000000"/>
          <w:sz w:val="22"/>
          <w:szCs w:val="22"/>
        </w:rPr>
      </w:pPr>
    </w:p>
    <w:p w14:paraId="56A50E31" w14:textId="48CFF4F6" w:rsidR="00801D55" w:rsidRPr="00801D55" w:rsidRDefault="009C5745" w:rsidP="00801D55">
      <w:pPr>
        <w:pStyle w:val="NormalWeb"/>
        <w:spacing w:before="0" w:beforeAutospacing="0" w:after="0" w:afterAutospacing="0"/>
        <w:ind w:left="360"/>
        <w:jc w:val="center"/>
        <w:textAlignment w:val="baseline"/>
        <w:rPr>
          <w:rFonts w:ascii="Open Sans" w:hAnsi="Open Sans" w:cs="Open Sans"/>
          <w:b/>
          <w:bCs/>
          <w:color w:val="000000"/>
        </w:rPr>
      </w:pPr>
      <w:r>
        <w:rPr>
          <w:rFonts w:ascii="Open Sans" w:hAnsi="Open Sans" w:cs="Open Sans"/>
          <w:b/>
          <w:bCs/>
          <w:color w:val="000000"/>
        </w:rPr>
        <w:t xml:space="preserve">Este reconocimiento le acredita como una de las </w:t>
      </w:r>
      <w:r w:rsidRPr="00260D16">
        <w:rPr>
          <w:rFonts w:ascii="Open Sans" w:hAnsi="Open Sans" w:cs="Open Sans"/>
          <w:b/>
          <w:bCs/>
          <w:color w:val="000000"/>
        </w:rPr>
        <w:t xml:space="preserve">Empresas </w:t>
      </w:r>
      <w:r w:rsidR="00260D16" w:rsidRPr="00260D16">
        <w:rPr>
          <w:rFonts w:ascii="Open Sans" w:hAnsi="Open Sans" w:cs="Open Sans"/>
          <w:b/>
          <w:bCs/>
          <w:color w:val="000000"/>
        </w:rPr>
        <w:t xml:space="preserve">Españolas TOP </w:t>
      </w:r>
      <w:r>
        <w:rPr>
          <w:rFonts w:ascii="Open Sans" w:hAnsi="Open Sans" w:cs="Open Sans"/>
          <w:b/>
          <w:bCs/>
          <w:color w:val="000000"/>
        </w:rPr>
        <w:t>con mejores prácticas en Diversidad e Inclusión</w:t>
      </w:r>
    </w:p>
    <w:p w14:paraId="151E52F5" w14:textId="77777777" w:rsidR="00801D55" w:rsidRPr="00801D55" w:rsidRDefault="00801D55" w:rsidP="00801D55">
      <w:pPr>
        <w:pStyle w:val="NormalWeb"/>
        <w:jc w:val="both"/>
        <w:rPr>
          <w:rFonts w:ascii="Open Sans" w:hAnsi="Open Sans" w:cs="Open Sans"/>
          <w:i/>
          <w:iCs/>
          <w:color w:val="000000"/>
          <w:sz w:val="22"/>
          <w:szCs w:val="22"/>
        </w:rPr>
      </w:pPr>
    </w:p>
    <w:p w14:paraId="47613CB9" w14:textId="14842C97" w:rsidR="00801D55" w:rsidRDefault="0040466C" w:rsidP="00801D55">
      <w:pPr>
        <w:pStyle w:val="NormalWeb"/>
        <w:spacing w:before="0" w:beforeAutospacing="0" w:after="0" w:afterAutospacing="0"/>
        <w:jc w:val="both"/>
        <w:rPr>
          <w:rFonts w:ascii="Open Sans" w:hAnsi="Open Sans" w:cs="Open Sans"/>
          <w:color w:val="000000"/>
          <w:sz w:val="22"/>
          <w:szCs w:val="22"/>
        </w:rPr>
      </w:pPr>
      <w:r>
        <w:rPr>
          <w:rFonts w:ascii="Open Sans" w:hAnsi="Open Sans" w:cs="Open Sans"/>
          <w:i/>
          <w:iCs/>
          <w:color w:val="000000"/>
          <w:sz w:val="22"/>
          <w:szCs w:val="22"/>
        </w:rPr>
        <w:t>1</w:t>
      </w:r>
      <w:r w:rsidR="00A54BE7">
        <w:rPr>
          <w:rFonts w:ascii="Open Sans" w:hAnsi="Open Sans" w:cs="Open Sans"/>
          <w:i/>
          <w:iCs/>
          <w:color w:val="000000"/>
          <w:sz w:val="22"/>
          <w:szCs w:val="22"/>
        </w:rPr>
        <w:t>8</w:t>
      </w:r>
      <w:r w:rsidR="00801D55" w:rsidRPr="00801D55">
        <w:rPr>
          <w:rFonts w:ascii="Open Sans" w:hAnsi="Open Sans" w:cs="Open Sans"/>
          <w:i/>
          <w:iCs/>
          <w:color w:val="000000"/>
          <w:sz w:val="22"/>
          <w:szCs w:val="22"/>
        </w:rPr>
        <w:t xml:space="preserve"> de </w:t>
      </w:r>
      <w:r w:rsidR="00A54BE7">
        <w:rPr>
          <w:rFonts w:ascii="Open Sans" w:hAnsi="Open Sans" w:cs="Open Sans"/>
          <w:i/>
          <w:iCs/>
          <w:color w:val="000000"/>
          <w:sz w:val="22"/>
          <w:szCs w:val="22"/>
        </w:rPr>
        <w:t>noviembre</w:t>
      </w:r>
      <w:r w:rsidR="00801D55" w:rsidRPr="00801D55">
        <w:rPr>
          <w:rFonts w:ascii="Open Sans" w:hAnsi="Open Sans" w:cs="Open Sans"/>
          <w:i/>
          <w:iCs/>
          <w:color w:val="000000"/>
          <w:sz w:val="22"/>
          <w:szCs w:val="22"/>
        </w:rPr>
        <w:t xml:space="preserve"> de 2021</w:t>
      </w:r>
      <w:r w:rsidR="00801D55" w:rsidRPr="00801D55">
        <w:rPr>
          <w:rFonts w:ascii="Open Sans" w:hAnsi="Open Sans" w:cs="Open Sans"/>
          <w:color w:val="000000"/>
          <w:sz w:val="22"/>
          <w:szCs w:val="22"/>
        </w:rPr>
        <w:t xml:space="preserve"> - </w:t>
      </w:r>
      <w:r w:rsidR="00801D55" w:rsidRPr="00BC22B1">
        <w:rPr>
          <w:rFonts w:ascii="Open Sans" w:hAnsi="Open Sans" w:cs="Open Sans"/>
          <w:b/>
          <w:bCs/>
          <w:color w:val="000000"/>
          <w:sz w:val="22"/>
          <w:szCs w:val="22"/>
        </w:rPr>
        <w:t>Comdata</w:t>
      </w:r>
      <w:r w:rsidR="00801D55" w:rsidRPr="00801D55">
        <w:rPr>
          <w:rFonts w:ascii="Open Sans" w:hAnsi="Open Sans" w:cs="Open Sans"/>
          <w:color w:val="000000"/>
          <w:sz w:val="22"/>
          <w:szCs w:val="22"/>
        </w:rPr>
        <w:t xml:space="preserve">, proveedor </w:t>
      </w:r>
      <w:r w:rsidR="00401CFB">
        <w:rPr>
          <w:rFonts w:ascii="Open Sans" w:hAnsi="Open Sans" w:cs="Open Sans"/>
          <w:color w:val="000000"/>
          <w:sz w:val="22"/>
          <w:szCs w:val="22"/>
        </w:rPr>
        <w:t xml:space="preserve">mundial </w:t>
      </w:r>
      <w:r w:rsidR="00801D55" w:rsidRPr="00801D55">
        <w:rPr>
          <w:rFonts w:ascii="Open Sans" w:hAnsi="Open Sans" w:cs="Open Sans"/>
          <w:color w:val="000000"/>
          <w:sz w:val="22"/>
          <w:szCs w:val="22"/>
        </w:rPr>
        <w:t xml:space="preserve">de servicios </w:t>
      </w:r>
      <w:r w:rsidR="00401CFB">
        <w:rPr>
          <w:rFonts w:ascii="Open Sans" w:hAnsi="Open Sans" w:cs="Open Sans"/>
          <w:color w:val="000000"/>
          <w:sz w:val="22"/>
          <w:szCs w:val="22"/>
        </w:rPr>
        <w:t>para la</w:t>
      </w:r>
      <w:r w:rsidR="00801D55" w:rsidRPr="00801D55">
        <w:rPr>
          <w:rFonts w:ascii="Open Sans" w:hAnsi="Open Sans" w:cs="Open Sans"/>
          <w:color w:val="000000"/>
          <w:sz w:val="22"/>
          <w:szCs w:val="22"/>
        </w:rPr>
        <w:t xml:space="preserve"> </w:t>
      </w:r>
      <w:r w:rsidR="00401CFB">
        <w:rPr>
          <w:rFonts w:ascii="Open Sans" w:hAnsi="Open Sans" w:cs="Open Sans"/>
          <w:color w:val="000000"/>
          <w:sz w:val="22"/>
          <w:szCs w:val="22"/>
        </w:rPr>
        <w:t>g</w:t>
      </w:r>
      <w:r w:rsidR="00801D55" w:rsidRPr="00801D55">
        <w:rPr>
          <w:rFonts w:ascii="Open Sans" w:hAnsi="Open Sans" w:cs="Open Sans"/>
          <w:color w:val="000000"/>
          <w:sz w:val="22"/>
          <w:szCs w:val="22"/>
        </w:rPr>
        <w:t xml:space="preserve">estión de </w:t>
      </w:r>
      <w:r w:rsidR="00401CFB">
        <w:rPr>
          <w:rFonts w:ascii="Open Sans" w:hAnsi="Open Sans" w:cs="Open Sans"/>
          <w:color w:val="000000"/>
          <w:sz w:val="22"/>
          <w:szCs w:val="22"/>
        </w:rPr>
        <w:t>c</w:t>
      </w:r>
      <w:r w:rsidR="00801D55" w:rsidRPr="00801D55">
        <w:rPr>
          <w:rFonts w:ascii="Open Sans" w:hAnsi="Open Sans" w:cs="Open Sans"/>
          <w:color w:val="000000"/>
          <w:sz w:val="22"/>
          <w:szCs w:val="22"/>
        </w:rPr>
        <w:t xml:space="preserve">lientes, </w:t>
      </w:r>
      <w:r w:rsidR="00701B5B" w:rsidRPr="00BC22B1">
        <w:rPr>
          <w:rFonts w:ascii="Open Sans" w:hAnsi="Open Sans" w:cs="Open Sans"/>
          <w:b/>
          <w:bCs/>
          <w:color w:val="000000"/>
          <w:sz w:val="22"/>
          <w:szCs w:val="22"/>
        </w:rPr>
        <w:t>ha sido reconocid</w:t>
      </w:r>
      <w:r w:rsidR="00231B05" w:rsidRPr="00BC22B1">
        <w:rPr>
          <w:rFonts w:ascii="Open Sans" w:hAnsi="Open Sans" w:cs="Open Sans"/>
          <w:b/>
          <w:bCs/>
          <w:color w:val="000000"/>
          <w:sz w:val="22"/>
          <w:szCs w:val="22"/>
        </w:rPr>
        <w:t>o</w:t>
      </w:r>
      <w:r w:rsidR="00701B5B" w:rsidRPr="00BC22B1">
        <w:rPr>
          <w:rFonts w:ascii="Open Sans" w:hAnsi="Open Sans" w:cs="Open Sans"/>
          <w:b/>
          <w:bCs/>
          <w:color w:val="000000"/>
          <w:sz w:val="22"/>
          <w:szCs w:val="22"/>
        </w:rPr>
        <w:t xml:space="preserve"> como </w:t>
      </w:r>
      <w:r w:rsidR="00B32FA5" w:rsidRPr="00BC22B1">
        <w:rPr>
          <w:rFonts w:ascii="Open Sans" w:hAnsi="Open Sans" w:cs="Open Sans"/>
          <w:b/>
          <w:bCs/>
          <w:color w:val="000000"/>
          <w:sz w:val="22"/>
          <w:szCs w:val="22"/>
        </w:rPr>
        <w:t xml:space="preserve">una de las </w:t>
      </w:r>
      <w:r w:rsidR="00260D16">
        <w:rPr>
          <w:rFonts w:ascii="Open Sans" w:hAnsi="Open Sans" w:cs="Open Sans"/>
          <w:b/>
          <w:bCs/>
          <w:color w:val="000000"/>
          <w:sz w:val="22"/>
          <w:szCs w:val="22"/>
        </w:rPr>
        <w:t xml:space="preserve">Empresas Españolas </w:t>
      </w:r>
      <w:r w:rsidR="00B32FA5" w:rsidRPr="00260D16">
        <w:rPr>
          <w:rFonts w:ascii="Open Sans" w:hAnsi="Open Sans" w:cs="Open Sans"/>
          <w:b/>
          <w:bCs/>
          <w:color w:val="000000"/>
          <w:sz w:val="22"/>
          <w:szCs w:val="22"/>
        </w:rPr>
        <w:t>TOP</w:t>
      </w:r>
      <w:r w:rsidR="00B32FA5" w:rsidRPr="00BC22B1">
        <w:rPr>
          <w:rFonts w:ascii="Open Sans" w:hAnsi="Open Sans" w:cs="Open Sans"/>
          <w:b/>
          <w:bCs/>
          <w:color w:val="000000"/>
          <w:sz w:val="22"/>
          <w:szCs w:val="22"/>
        </w:rPr>
        <w:t xml:space="preserve"> con mejores prácticas en Diversidad e Inclusión, haciéndosele entrega del </w:t>
      </w:r>
      <w:r w:rsidR="00E81A0F">
        <w:rPr>
          <w:rFonts w:ascii="Open Sans" w:hAnsi="Open Sans" w:cs="Open Sans"/>
          <w:b/>
          <w:bCs/>
          <w:color w:val="000000"/>
          <w:sz w:val="22"/>
          <w:szCs w:val="22"/>
        </w:rPr>
        <w:t>trofeo</w:t>
      </w:r>
      <w:r w:rsidR="00B32FA5" w:rsidRPr="00BC22B1">
        <w:rPr>
          <w:rFonts w:ascii="Open Sans" w:hAnsi="Open Sans" w:cs="Open Sans"/>
          <w:b/>
          <w:bCs/>
          <w:color w:val="000000"/>
          <w:sz w:val="22"/>
          <w:szCs w:val="22"/>
        </w:rPr>
        <w:t xml:space="preserve"> “Top </w:t>
      </w:r>
      <w:proofErr w:type="spellStart"/>
      <w:r w:rsidR="00B32FA5" w:rsidRPr="00BC22B1">
        <w:rPr>
          <w:rFonts w:ascii="Open Sans" w:hAnsi="Open Sans" w:cs="Open Sans"/>
          <w:b/>
          <w:bCs/>
          <w:color w:val="000000"/>
          <w:sz w:val="22"/>
          <w:szCs w:val="22"/>
        </w:rPr>
        <w:t>Diversity</w:t>
      </w:r>
      <w:proofErr w:type="spellEnd"/>
      <w:r w:rsidR="00B32FA5" w:rsidRPr="00BC22B1">
        <w:rPr>
          <w:rFonts w:ascii="Open Sans" w:hAnsi="Open Sans" w:cs="Open Sans"/>
          <w:b/>
          <w:bCs/>
          <w:color w:val="000000"/>
          <w:sz w:val="22"/>
          <w:szCs w:val="22"/>
        </w:rPr>
        <w:t xml:space="preserve"> Company” que lo acredita</w:t>
      </w:r>
      <w:r w:rsidR="00801D55" w:rsidRPr="00801D55">
        <w:rPr>
          <w:rFonts w:ascii="Open Sans" w:hAnsi="Open Sans" w:cs="Open Sans"/>
          <w:color w:val="000000"/>
          <w:sz w:val="22"/>
          <w:szCs w:val="22"/>
        </w:rPr>
        <w:t>.</w:t>
      </w:r>
    </w:p>
    <w:p w14:paraId="3DDC9F0E" w14:textId="413F05D1" w:rsidR="006268C9" w:rsidRDefault="00E019F6" w:rsidP="00801D55">
      <w:pPr>
        <w:pStyle w:val="NormalWeb"/>
        <w:spacing w:before="0" w:beforeAutospacing="0" w:after="0" w:afterAutospacing="0"/>
        <w:jc w:val="both"/>
        <w:rPr>
          <w:rFonts w:ascii="Open Sans" w:hAnsi="Open Sans" w:cs="Open Sans"/>
          <w:color w:val="000000"/>
          <w:sz w:val="22"/>
          <w:szCs w:val="22"/>
        </w:rPr>
      </w:pPr>
      <w:r>
        <w:rPr>
          <w:rFonts w:ascii="Open Sans" w:hAnsi="Open Sans" w:cs="Open Sans"/>
          <w:noProof/>
          <w:color w:val="000000"/>
          <w:sz w:val="22"/>
          <w:szCs w:val="22"/>
        </w:rPr>
        <w:drawing>
          <wp:anchor distT="0" distB="0" distL="114300" distR="114300" simplePos="0" relativeHeight="251658240" behindDoc="0" locked="0" layoutInCell="1" allowOverlap="1" wp14:anchorId="676B0E7E" wp14:editId="29CEFD24">
            <wp:simplePos x="0" y="0"/>
            <wp:positionH relativeFrom="margin">
              <wp:align>left</wp:align>
            </wp:positionH>
            <wp:positionV relativeFrom="margin">
              <wp:posOffset>2923540</wp:posOffset>
            </wp:positionV>
            <wp:extent cx="2520000" cy="18921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892155"/>
                    </a:xfrm>
                    <a:prstGeom prst="rect">
                      <a:avLst/>
                    </a:prstGeom>
                  </pic:spPr>
                </pic:pic>
              </a:graphicData>
            </a:graphic>
          </wp:anchor>
        </w:drawing>
      </w:r>
    </w:p>
    <w:p w14:paraId="07184869" w14:textId="335910CB" w:rsidR="0014227C" w:rsidRDefault="00E019F6" w:rsidP="00801D55">
      <w:pPr>
        <w:pStyle w:val="NormalWeb"/>
        <w:spacing w:before="0" w:beforeAutospacing="0" w:after="0" w:afterAutospacing="0"/>
        <w:jc w:val="both"/>
        <w:rPr>
          <w:rFonts w:ascii="Open Sans" w:hAnsi="Open Sans" w:cs="Open Sans"/>
          <w:color w:val="000000"/>
          <w:sz w:val="22"/>
          <w:szCs w:val="22"/>
        </w:rPr>
      </w:pPr>
      <w:r>
        <w:rPr>
          <w:rFonts w:ascii="Open Sans" w:hAnsi="Open Sans" w:cs="Open Sans"/>
          <w:i/>
          <w:iCs/>
          <w:noProof/>
          <w:color w:val="000000"/>
          <w:sz w:val="22"/>
          <w:szCs w:val="22"/>
        </w:rPr>
        <mc:AlternateContent>
          <mc:Choice Requires="wps">
            <w:drawing>
              <wp:anchor distT="0" distB="0" distL="114300" distR="114300" simplePos="0" relativeHeight="251661312" behindDoc="0" locked="0" layoutInCell="1" allowOverlap="1" wp14:anchorId="4C49AB7C" wp14:editId="58F5CB33">
                <wp:simplePos x="0" y="0"/>
                <wp:positionH relativeFrom="margin">
                  <wp:align>left</wp:align>
                </wp:positionH>
                <wp:positionV relativeFrom="margin">
                  <wp:posOffset>4803140</wp:posOffset>
                </wp:positionV>
                <wp:extent cx="2505075" cy="489585"/>
                <wp:effectExtent l="0" t="0" r="28575" b="24765"/>
                <wp:wrapSquare wrapText="bothSides"/>
                <wp:docPr id="5" name="Cuadro de texto 5"/>
                <wp:cNvGraphicFramePr/>
                <a:graphic xmlns:a="http://schemas.openxmlformats.org/drawingml/2006/main">
                  <a:graphicData uri="http://schemas.microsoft.com/office/word/2010/wordprocessingShape">
                    <wps:wsp>
                      <wps:cNvSpPr txBox="1"/>
                      <wps:spPr>
                        <a:xfrm>
                          <a:off x="0" y="0"/>
                          <a:ext cx="2505075" cy="489585"/>
                        </a:xfrm>
                        <a:prstGeom prst="rect">
                          <a:avLst/>
                        </a:prstGeom>
                        <a:solidFill>
                          <a:schemeClr val="lt1"/>
                        </a:solidFill>
                        <a:ln w="6350">
                          <a:solidFill>
                            <a:prstClr val="black"/>
                          </a:solidFill>
                        </a:ln>
                      </wps:spPr>
                      <wps:txbx>
                        <w:txbxContent>
                          <w:p w14:paraId="6B8AFB2C" w14:textId="26017AB0" w:rsidR="00E019F6" w:rsidRPr="00E019F6" w:rsidRDefault="00E019F6">
                            <w:pPr>
                              <w:rPr>
                                <w:rFonts w:ascii="Open Sans" w:hAnsi="Open Sans" w:cs="Open Sans"/>
                                <w:sz w:val="20"/>
                                <w:szCs w:val="18"/>
                              </w:rPr>
                            </w:pPr>
                            <w:r w:rsidRPr="00E019F6">
                              <w:rPr>
                                <w:rFonts w:ascii="Open Sans" w:hAnsi="Open Sans" w:cs="Open Sans"/>
                                <w:sz w:val="20"/>
                                <w:szCs w:val="18"/>
                              </w:rPr>
                              <w:t>Esmeralda Mingo, CEO de Comdata España y Latam, con el trofeo</w:t>
                            </w:r>
                            <w:r>
                              <w:rPr>
                                <w:rFonts w:ascii="Open Sans" w:hAnsi="Open Sans" w:cs="Open Sans"/>
                                <w:sz w:val="20"/>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49AB7C" id="_x0000_t202" coordsize="21600,21600" o:spt="202" path="m,l,21600r21600,l21600,xe">
                <v:stroke joinstyle="miter"/>
                <v:path gradientshapeok="t" o:connecttype="rect"/>
              </v:shapetype>
              <v:shape id="Cuadro de texto 5" o:spid="_x0000_s1026" type="#_x0000_t202" style="position:absolute;left:0;text-align:left;margin-left:0;margin-top:378.2pt;width:197.25pt;height:38.55pt;z-index:251661312;visibility:visible;mso-wrap-style:square;mso-wrap-distance-left:9pt;mso-wrap-distance-top:0;mso-wrap-distance-right:9pt;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SAUQIAAKgEAAAOAAAAZHJzL2Uyb0RvYy54bWysVN9v2jAQfp+0/8Hy+0hgpKWIUDEqpkmo&#10;rUSnPhvHIdFsn2cbEvbX7+wECt2epr0498uf7767y+y+VZIchHU16JwOByklQnMoar3L6feX1acJ&#10;Jc4zXTAJWuT0KBy9n3/8MGvMVIygAlkISxBEu2ljclp5b6ZJ4nglFHMDMEKjswSrmEfV7pLCsgbR&#10;lUxGaXqTNGALY4EL59D60DnpPOKXpeD+qSyd8ETmFHPz8bTx3IYzmc/YdGeZqWrep8H+IQvFao2P&#10;nqEemGdkb+s/oFTNLTgo/YCDSqAsay5iDVjNMH1XzaZiRsRakBxnzjS5/wfLHw/PltRFTjNKNFPY&#10;ouWeFRZIIYgXrQeSBZIa46YYuzEY7dsv0GKzT3aHxlB7W1oVvlgVQT/SfTxTjEiEo3GUpVl6i29x&#10;9I0nd9kkwidvt411/qsARYKQU4stjMyyw9p5zARDTyHhMQeyLla1lFEJYyOW0pIDw4ZLH3PEG1dR&#10;UpMmpzefszQCX/kC9Pn+VjL+I1R5jYCa1GgMnHS1B8m327YnagvFEXmy0I2bM3xVI+6aOf/MLM4X&#10;UoM745/wKCVgMtBLlFRgf/3NHuKx7eilpMF5zan7uWdWUCK/aRyIu+F4HAY8KuPsdoSKvfRsLz16&#10;r5aADA1xOw2PYoj38iSWFtQrrtYivIoupjm+nVN/Epe+2yJcTS4WixiEI22YX+uN4QE6dCTw+dK+&#10;Mmv6foaZeoTTZLPpu7Z2seGmhsXeQ1nHngeCO1Z73nEdYlv61Q37dqnHqLcfzPw3AAAA//8DAFBL&#10;AwQUAAYACAAAACEARbyCG9wAAAAIAQAADwAAAGRycy9kb3ducmV2LnhtbEyPMU/DMBSEdyT+g/WQ&#10;2KgDaUoa4lSACksnCmJ+jV9ti9iObDcN/x4zwXi609137Wa2A5soROOdgNtFAYxc76VxSsDH+8tN&#10;DSwmdBIH70jAN0XYdJcXLTbSn90bTfukWC5xsUEBOqWx4Tz2mizGhR/JZe/og8WUZVBcBjzncjvw&#10;u6JYcYvG5QWNIz1r6r/2Jytg+6TWqq8x6G0tjZnmz+NOvQpxfTU/PgBLNKe/MPziZ3ToMtPBn5yM&#10;bBCQjyQB99VqCSzb5XpZATsIqMuyAt61/P+B7gcAAP//AwBQSwECLQAUAAYACAAAACEAtoM4kv4A&#10;AADhAQAAEwAAAAAAAAAAAAAAAAAAAAAAW0NvbnRlbnRfVHlwZXNdLnhtbFBLAQItABQABgAIAAAA&#10;IQA4/SH/1gAAAJQBAAALAAAAAAAAAAAAAAAAAC8BAABfcmVscy8ucmVsc1BLAQItABQABgAIAAAA&#10;IQAKpnSAUQIAAKgEAAAOAAAAAAAAAAAAAAAAAC4CAABkcnMvZTJvRG9jLnhtbFBLAQItABQABgAI&#10;AAAAIQBFvIIb3AAAAAgBAAAPAAAAAAAAAAAAAAAAAKsEAABkcnMvZG93bnJldi54bWxQSwUGAAAA&#10;AAQABADzAAAAtAUAAAAA&#10;" fillcolor="white [3201]" strokeweight=".5pt">
                <v:textbox>
                  <w:txbxContent>
                    <w:p w14:paraId="6B8AFB2C" w14:textId="26017AB0" w:rsidR="00E019F6" w:rsidRPr="00E019F6" w:rsidRDefault="00E019F6">
                      <w:pPr>
                        <w:rPr>
                          <w:rFonts w:ascii="Open Sans" w:hAnsi="Open Sans" w:cs="Open Sans"/>
                          <w:sz w:val="20"/>
                          <w:szCs w:val="18"/>
                        </w:rPr>
                      </w:pPr>
                      <w:r w:rsidRPr="00E019F6">
                        <w:rPr>
                          <w:rFonts w:ascii="Open Sans" w:hAnsi="Open Sans" w:cs="Open Sans"/>
                          <w:sz w:val="20"/>
                          <w:szCs w:val="18"/>
                        </w:rPr>
                        <w:t>Esmeralda Mingo, CEO de Comdata España y Latam, con el trofeo</w:t>
                      </w:r>
                      <w:r>
                        <w:rPr>
                          <w:rFonts w:ascii="Open Sans" w:hAnsi="Open Sans" w:cs="Open Sans"/>
                          <w:sz w:val="20"/>
                          <w:szCs w:val="18"/>
                        </w:rPr>
                        <w:t>.</w:t>
                      </w:r>
                    </w:p>
                  </w:txbxContent>
                </v:textbox>
                <w10:wrap type="square" anchorx="margin" anchory="margin"/>
              </v:shape>
            </w:pict>
          </mc:Fallback>
        </mc:AlternateContent>
      </w:r>
      <w:r w:rsidR="006268C9">
        <w:rPr>
          <w:rFonts w:ascii="Open Sans" w:hAnsi="Open Sans" w:cs="Open Sans"/>
          <w:color w:val="000000"/>
          <w:sz w:val="22"/>
          <w:szCs w:val="22"/>
        </w:rPr>
        <w:t>“</w:t>
      </w:r>
      <w:r w:rsidR="006268C9" w:rsidRPr="0014227C">
        <w:rPr>
          <w:rFonts w:ascii="Open Sans" w:hAnsi="Open Sans" w:cs="Open Sans"/>
          <w:i/>
          <w:iCs/>
          <w:color w:val="000000"/>
          <w:sz w:val="22"/>
          <w:szCs w:val="22"/>
        </w:rPr>
        <w:t xml:space="preserve">Estamos muy orgullosos de que se valoren los </w:t>
      </w:r>
      <w:r w:rsidR="00462B8B" w:rsidRPr="0014227C">
        <w:rPr>
          <w:rFonts w:ascii="Open Sans" w:hAnsi="Open Sans" w:cs="Open Sans"/>
          <w:i/>
          <w:iCs/>
          <w:color w:val="000000"/>
          <w:sz w:val="22"/>
          <w:szCs w:val="22"/>
        </w:rPr>
        <w:t>esfuerzos que estamos realizando en Comdata en materia de Diversidad e Inclusión</w:t>
      </w:r>
      <w:r w:rsidR="00050734" w:rsidRPr="00050734">
        <w:rPr>
          <w:rFonts w:ascii="Open Sans" w:hAnsi="Open Sans" w:cs="Open Sans"/>
          <w:i/>
          <w:iCs/>
          <w:color w:val="000000"/>
          <w:sz w:val="22"/>
          <w:szCs w:val="22"/>
        </w:rPr>
        <w:t xml:space="preserve"> </w:t>
      </w:r>
      <w:r w:rsidR="00050734">
        <w:rPr>
          <w:rFonts w:ascii="Open Sans" w:hAnsi="Open Sans" w:cs="Open Sans"/>
          <w:i/>
          <w:iCs/>
          <w:color w:val="000000"/>
          <w:sz w:val="22"/>
          <w:szCs w:val="22"/>
        </w:rPr>
        <w:t>p</w:t>
      </w:r>
      <w:r w:rsidR="00050734" w:rsidRPr="0014227C">
        <w:rPr>
          <w:rFonts w:ascii="Open Sans" w:hAnsi="Open Sans" w:cs="Open Sans"/>
          <w:i/>
          <w:iCs/>
          <w:color w:val="000000"/>
          <w:sz w:val="22"/>
          <w:szCs w:val="22"/>
        </w:rPr>
        <w:t xml:space="preserve">orque </w:t>
      </w:r>
      <w:r w:rsidR="00050734">
        <w:rPr>
          <w:rFonts w:ascii="Open Sans" w:hAnsi="Open Sans" w:cs="Open Sans"/>
          <w:i/>
          <w:iCs/>
          <w:color w:val="000000"/>
          <w:sz w:val="22"/>
          <w:szCs w:val="22"/>
        </w:rPr>
        <w:t>ambos</w:t>
      </w:r>
      <w:r w:rsidR="00050734" w:rsidRPr="0014227C">
        <w:rPr>
          <w:rFonts w:ascii="Open Sans" w:hAnsi="Open Sans" w:cs="Open Sans"/>
          <w:i/>
          <w:iCs/>
          <w:color w:val="000000"/>
          <w:sz w:val="22"/>
          <w:szCs w:val="22"/>
        </w:rPr>
        <w:t xml:space="preserve"> son dos términos fundamentales en mi estrategia de liderazgo de equipos</w:t>
      </w:r>
      <w:r w:rsidR="0014227C">
        <w:rPr>
          <w:rFonts w:ascii="Open Sans" w:hAnsi="Open Sans" w:cs="Open Sans"/>
          <w:color w:val="000000"/>
          <w:sz w:val="22"/>
          <w:szCs w:val="22"/>
        </w:rPr>
        <w:t xml:space="preserve">”, dice </w:t>
      </w:r>
      <w:hyperlink r:id="rId9" w:history="1">
        <w:r w:rsidR="0014227C" w:rsidRPr="00425583">
          <w:rPr>
            <w:rStyle w:val="Hipervnculo"/>
            <w:rFonts w:ascii="Open Sans" w:hAnsi="Open Sans" w:cs="Open Sans"/>
            <w:b/>
            <w:bCs/>
            <w:sz w:val="22"/>
            <w:szCs w:val="22"/>
          </w:rPr>
          <w:t>Esmeralda Mingo</w:t>
        </w:r>
      </w:hyperlink>
      <w:r w:rsidR="0014227C">
        <w:rPr>
          <w:rFonts w:ascii="Open Sans" w:hAnsi="Open Sans" w:cs="Open Sans"/>
          <w:color w:val="000000"/>
          <w:sz w:val="22"/>
          <w:szCs w:val="22"/>
        </w:rPr>
        <w:t xml:space="preserve">, </w:t>
      </w:r>
      <w:r w:rsidR="0014227C" w:rsidRPr="00425583">
        <w:rPr>
          <w:rFonts w:ascii="Open Sans" w:hAnsi="Open Sans" w:cs="Open Sans"/>
          <w:b/>
          <w:bCs/>
          <w:color w:val="000000"/>
          <w:sz w:val="22"/>
          <w:szCs w:val="22"/>
        </w:rPr>
        <w:t>CEO de</w:t>
      </w:r>
      <w:r w:rsidR="0014227C">
        <w:rPr>
          <w:rFonts w:ascii="Open Sans" w:hAnsi="Open Sans" w:cs="Open Sans"/>
          <w:color w:val="000000"/>
          <w:sz w:val="22"/>
          <w:szCs w:val="22"/>
        </w:rPr>
        <w:t xml:space="preserve"> </w:t>
      </w:r>
      <w:proofErr w:type="spellStart"/>
      <w:r w:rsidR="0014227C" w:rsidRPr="0014227C">
        <w:rPr>
          <w:rFonts w:ascii="Open Sans" w:hAnsi="Open Sans" w:cs="Open Sans"/>
          <w:b/>
          <w:bCs/>
          <w:color w:val="000000"/>
          <w:sz w:val="22"/>
          <w:szCs w:val="22"/>
        </w:rPr>
        <w:t>Comdata</w:t>
      </w:r>
      <w:proofErr w:type="spellEnd"/>
      <w:r w:rsidR="0014227C" w:rsidRPr="0014227C">
        <w:rPr>
          <w:rFonts w:ascii="Open Sans" w:hAnsi="Open Sans" w:cs="Open Sans"/>
          <w:b/>
          <w:bCs/>
          <w:color w:val="000000"/>
          <w:sz w:val="22"/>
          <w:szCs w:val="22"/>
        </w:rPr>
        <w:t xml:space="preserve"> España y </w:t>
      </w:r>
      <w:proofErr w:type="spellStart"/>
      <w:r w:rsidR="0014227C" w:rsidRPr="0014227C">
        <w:rPr>
          <w:rFonts w:ascii="Open Sans" w:hAnsi="Open Sans" w:cs="Open Sans"/>
          <w:b/>
          <w:bCs/>
          <w:color w:val="000000"/>
          <w:sz w:val="22"/>
          <w:szCs w:val="22"/>
        </w:rPr>
        <w:t>Latam</w:t>
      </w:r>
      <w:proofErr w:type="spellEnd"/>
      <w:r w:rsidR="00050734">
        <w:rPr>
          <w:rFonts w:ascii="Open Sans" w:hAnsi="Open Sans" w:cs="Open Sans"/>
          <w:color w:val="000000"/>
          <w:sz w:val="22"/>
          <w:szCs w:val="22"/>
        </w:rPr>
        <w:t>. “</w:t>
      </w:r>
      <w:r w:rsidR="00050734" w:rsidRPr="00D501F1">
        <w:rPr>
          <w:rFonts w:ascii="Open Sans" w:hAnsi="Open Sans" w:cs="Open Sans"/>
          <w:i/>
          <w:iCs/>
          <w:color w:val="000000"/>
          <w:sz w:val="22"/>
          <w:szCs w:val="22"/>
        </w:rPr>
        <w:t xml:space="preserve">Por tanto, quiero compartir este reconocimiento con los 20.000 </w:t>
      </w:r>
      <w:r w:rsidR="009828FF">
        <w:rPr>
          <w:rFonts w:ascii="Open Sans" w:hAnsi="Open Sans" w:cs="Open Sans"/>
          <w:i/>
          <w:iCs/>
          <w:color w:val="000000"/>
          <w:sz w:val="22"/>
          <w:szCs w:val="22"/>
        </w:rPr>
        <w:t>empleados</w:t>
      </w:r>
      <w:r w:rsidR="00050734" w:rsidRPr="00D501F1">
        <w:rPr>
          <w:rFonts w:ascii="Open Sans" w:hAnsi="Open Sans" w:cs="Open Sans"/>
          <w:i/>
          <w:iCs/>
          <w:color w:val="000000"/>
          <w:sz w:val="22"/>
          <w:szCs w:val="22"/>
        </w:rPr>
        <w:t xml:space="preserve"> de mi región</w:t>
      </w:r>
      <w:r w:rsidR="00D501F1" w:rsidRPr="00D501F1">
        <w:rPr>
          <w:rFonts w:ascii="Open Sans" w:hAnsi="Open Sans" w:cs="Open Sans"/>
          <w:i/>
          <w:iCs/>
          <w:color w:val="000000"/>
          <w:sz w:val="22"/>
          <w:szCs w:val="22"/>
        </w:rPr>
        <w:t xml:space="preserve"> que</w:t>
      </w:r>
      <w:r w:rsidR="00D501F1">
        <w:rPr>
          <w:rFonts w:ascii="Open Sans" w:hAnsi="Open Sans" w:cs="Open Sans"/>
          <w:i/>
          <w:iCs/>
          <w:color w:val="000000"/>
          <w:sz w:val="22"/>
          <w:szCs w:val="22"/>
        </w:rPr>
        <w:t>, día a día,</w:t>
      </w:r>
      <w:r w:rsidR="00D501F1" w:rsidRPr="00D501F1">
        <w:rPr>
          <w:rFonts w:ascii="Open Sans" w:hAnsi="Open Sans" w:cs="Open Sans"/>
          <w:i/>
          <w:iCs/>
          <w:color w:val="000000"/>
          <w:sz w:val="22"/>
          <w:szCs w:val="22"/>
        </w:rPr>
        <w:t xml:space="preserve"> nos proporcionan nuevas formas de pensar y aporta</w:t>
      </w:r>
      <w:r w:rsidR="00D501F1">
        <w:rPr>
          <w:rFonts w:ascii="Open Sans" w:hAnsi="Open Sans" w:cs="Open Sans"/>
          <w:i/>
          <w:iCs/>
          <w:color w:val="000000"/>
          <w:sz w:val="22"/>
          <w:szCs w:val="22"/>
        </w:rPr>
        <w:t>n</w:t>
      </w:r>
      <w:r w:rsidR="00D501F1" w:rsidRPr="00D501F1">
        <w:rPr>
          <w:rFonts w:ascii="Open Sans" w:hAnsi="Open Sans" w:cs="Open Sans"/>
          <w:i/>
          <w:iCs/>
          <w:color w:val="000000"/>
          <w:sz w:val="22"/>
          <w:szCs w:val="22"/>
        </w:rPr>
        <w:t xml:space="preserve"> perspectivas únicas</w:t>
      </w:r>
      <w:r w:rsidR="00D501F1">
        <w:rPr>
          <w:rFonts w:ascii="Open Sans" w:hAnsi="Open Sans" w:cs="Open Sans"/>
          <w:i/>
          <w:iCs/>
          <w:color w:val="000000"/>
          <w:sz w:val="22"/>
          <w:szCs w:val="22"/>
        </w:rPr>
        <w:t xml:space="preserve">, que nos hacen </w:t>
      </w:r>
      <w:r w:rsidR="00642B33">
        <w:rPr>
          <w:rFonts w:ascii="Open Sans" w:hAnsi="Open Sans" w:cs="Open Sans"/>
          <w:i/>
          <w:iCs/>
          <w:color w:val="000000"/>
          <w:sz w:val="22"/>
          <w:szCs w:val="22"/>
        </w:rPr>
        <w:t>ser mejores</w:t>
      </w:r>
      <w:r w:rsidR="00050734">
        <w:rPr>
          <w:rFonts w:ascii="Open Sans" w:hAnsi="Open Sans" w:cs="Open Sans"/>
          <w:color w:val="000000"/>
          <w:sz w:val="22"/>
          <w:szCs w:val="22"/>
        </w:rPr>
        <w:t>”</w:t>
      </w:r>
      <w:r w:rsidR="00D501F1">
        <w:rPr>
          <w:rFonts w:ascii="Open Sans" w:hAnsi="Open Sans" w:cs="Open Sans"/>
          <w:color w:val="000000"/>
          <w:sz w:val="22"/>
          <w:szCs w:val="22"/>
        </w:rPr>
        <w:t>.</w:t>
      </w:r>
      <w:r w:rsidR="00050734">
        <w:rPr>
          <w:rFonts w:ascii="Open Sans" w:hAnsi="Open Sans" w:cs="Open Sans"/>
          <w:color w:val="000000"/>
          <w:sz w:val="22"/>
          <w:szCs w:val="22"/>
        </w:rPr>
        <w:t xml:space="preserve"> </w:t>
      </w:r>
    </w:p>
    <w:p w14:paraId="2480DACF" w14:textId="0461B493" w:rsidR="00050734" w:rsidRPr="0014227C" w:rsidRDefault="00050734" w:rsidP="00801D55">
      <w:pPr>
        <w:pStyle w:val="NormalWeb"/>
        <w:spacing w:before="0" w:beforeAutospacing="0" w:after="0" w:afterAutospacing="0"/>
        <w:jc w:val="both"/>
        <w:rPr>
          <w:rFonts w:ascii="Open Sans" w:hAnsi="Open Sans" w:cs="Open Sans"/>
          <w:i/>
          <w:iCs/>
          <w:color w:val="000000"/>
          <w:sz w:val="22"/>
          <w:szCs w:val="22"/>
        </w:rPr>
      </w:pPr>
    </w:p>
    <w:p w14:paraId="3D12E5E0" w14:textId="77777777" w:rsidR="00E019F6" w:rsidRDefault="00E019F6" w:rsidP="00CC1B30">
      <w:pPr>
        <w:rPr>
          <w:rFonts w:ascii="Open Sans" w:hAnsi="Open Sans" w:cs="Open Sans"/>
          <w:color w:val="000000"/>
          <w:szCs w:val="22"/>
          <w:lang w:val="es-ES" w:eastAsia="es-ES"/>
        </w:rPr>
      </w:pPr>
    </w:p>
    <w:p w14:paraId="6C90E84B" w14:textId="3226F59C" w:rsidR="009C5745" w:rsidRDefault="00A83AA6" w:rsidP="00CC1B30">
      <w:pPr>
        <w:rPr>
          <w:rFonts w:ascii="Open Sans" w:hAnsi="Open Sans" w:cs="Open Sans"/>
          <w:color w:val="000000"/>
          <w:szCs w:val="22"/>
          <w:lang w:val="es-ES" w:eastAsia="es-ES"/>
        </w:rPr>
      </w:pPr>
      <w:r>
        <w:rPr>
          <w:rFonts w:ascii="Open Sans" w:hAnsi="Open Sans" w:cs="Open Sans"/>
          <w:noProof/>
          <w:color w:val="000000"/>
          <w:szCs w:val="22"/>
          <w:lang w:val="es-ES" w:eastAsia="es-ES"/>
        </w:rPr>
        <mc:AlternateContent>
          <mc:Choice Requires="wps">
            <w:drawing>
              <wp:anchor distT="0" distB="0" distL="114300" distR="114300" simplePos="0" relativeHeight="251662336" behindDoc="0" locked="0" layoutInCell="1" allowOverlap="1" wp14:anchorId="1BA91D18" wp14:editId="4D0C7504">
                <wp:simplePos x="0" y="0"/>
                <wp:positionH relativeFrom="margin">
                  <wp:posOffset>2371090</wp:posOffset>
                </wp:positionH>
                <wp:positionV relativeFrom="margin">
                  <wp:posOffset>7867650</wp:posOffset>
                </wp:positionV>
                <wp:extent cx="3590290" cy="447675"/>
                <wp:effectExtent l="0" t="0" r="10160" b="28575"/>
                <wp:wrapSquare wrapText="bothSides"/>
                <wp:docPr id="6" name="Cuadro de texto 6"/>
                <wp:cNvGraphicFramePr/>
                <a:graphic xmlns:a="http://schemas.openxmlformats.org/drawingml/2006/main">
                  <a:graphicData uri="http://schemas.microsoft.com/office/word/2010/wordprocessingShape">
                    <wps:wsp>
                      <wps:cNvSpPr txBox="1"/>
                      <wps:spPr>
                        <a:xfrm>
                          <a:off x="0" y="0"/>
                          <a:ext cx="3590290" cy="447675"/>
                        </a:xfrm>
                        <a:prstGeom prst="rect">
                          <a:avLst/>
                        </a:prstGeom>
                        <a:solidFill>
                          <a:schemeClr val="lt1"/>
                        </a:solidFill>
                        <a:ln w="6350">
                          <a:solidFill>
                            <a:prstClr val="black"/>
                          </a:solidFill>
                        </a:ln>
                      </wps:spPr>
                      <wps:txbx>
                        <w:txbxContent>
                          <w:p w14:paraId="0CEB8AD7" w14:textId="38615816" w:rsidR="00A83AA6" w:rsidRPr="00A83AA6" w:rsidRDefault="00A83AA6">
                            <w:pPr>
                              <w:rPr>
                                <w:rFonts w:ascii="Open Sans" w:hAnsi="Open Sans" w:cs="Open Sans"/>
                                <w:sz w:val="20"/>
                                <w:szCs w:val="18"/>
                              </w:rPr>
                            </w:pPr>
                            <w:r w:rsidRPr="00A83AA6">
                              <w:rPr>
                                <w:rFonts w:ascii="Open Sans" w:hAnsi="Open Sans" w:cs="Open Sans"/>
                                <w:sz w:val="20"/>
                                <w:szCs w:val="18"/>
                              </w:rPr>
                              <w:t>Ceremonia de entrega de los trofeos “Top Diversity Company“</w:t>
                            </w:r>
                            <w:r>
                              <w:rPr>
                                <w:rFonts w:ascii="Open Sans" w:hAnsi="Open Sans" w:cs="Open Sans"/>
                                <w:sz w:val="20"/>
                                <w:szCs w:val="18"/>
                              </w:rPr>
                              <w:t xml:space="preserve"> en FactorW Diversity Summit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A91D18" id="Cuadro de texto 6" o:spid="_x0000_s1027" type="#_x0000_t202" style="position:absolute;margin-left:186.7pt;margin-top:619.5pt;width:282.7pt;height:35.25pt;z-index:2516623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FdUwIAAK8EAAAOAAAAZHJzL2Uyb0RvYy54bWysVFFv2jAQfp+0/2D5fSRQoCMiVIyKaRJq&#10;K9Gpz8axSTTH59mGhP36nZ1AabenaS/O2ff58913d5nftbUiR2FdBTqnw0FKidAcikrvc/r9ef3p&#10;MyXOM10wBVrk9CQcvVt8/DBvTCZGUIIqhCVIol3WmJyW3pssSRwvRc3cAIzQ6JRga+Zxa/dJYVmD&#10;7LVKRmk6TRqwhbHAhXN4et856SLySym4f5TSCU9UTjE2H1cb111Yk8WcZXvLTFnxPgz2D1HUrNL4&#10;6IXqnnlGDrb6g6quuAUH0g841AlIWXERc8Bshum7bLYlMyLmguI4c5HJ/T9a/nB8sqQqcjqlRLMa&#10;S7Q6sMICKQTxovVApkGkxrgMsVuDaN9+gRaLfT53eBhyb6WtwxezIuhHuU8XiZGJcDy8mczS0Qxd&#10;HH3j8e30dhJoktfbxjr/VUBNgpFTiyWMyrLjxvkOeoaExxyoqlhXSsVNaBuxUpYcGRZc+Rgjkr9B&#10;KU0azPdmkkbiN75Afbm/U4z/6MO7QiGf0hhz0KTLPVi+3bVRyIsuOyhOKJeFruuc4esK6TfM+Sdm&#10;sc1QBhwd/4iLVIAxQW9RUoL99bfzgMfqo5eSBts2p+7ngVlBifqmsS9mw/E49HncjCe3I9zYa8/u&#10;2qMP9QpQqCEOqeHRDHivzqa0UL/ghC3Dq+himuPbOfVnc+W7YcIJ5WK5jCDsbMP8Rm8ND9ShMEHW&#10;5/aFWdOXNbTWA5wbnGXvqtthw00Ny4MHWcXSB507VXv5cSpi8/QTHMbueh9Rr/+ZxW8AAAD//wMA&#10;UEsDBBQABgAIAAAAIQCOk7C93wAAAA0BAAAPAAAAZHJzL2Rvd25yZXYueG1sTI/NTsMwEITvSLyD&#10;tUjcqEPDTxLiVIAKl54oVc9uvLUtYjuy3TS8PcsJjjvzaXamXc1uYBPGZIMXcLsogKHvg7JeC9h9&#10;vt1UwFKWXskheBTwjQlW3eVFKxsVzv4Dp23WjEJ8aqQAk/PYcJ56g06mRRjRk3cM0clMZ9RcRXmm&#10;cDfwZVE8cCetpw9GjvhqsP/anpyA9YuudV/JaNaVsnaa98eNfhfi+mp+fgKWcc5/MPzWp+rQUadD&#10;OHmV2CCgfCzvCCVjWda0ipC6rGjNgaSyqO+Bdy3/v6L7AQAA//8DAFBLAQItABQABgAIAAAAIQC2&#10;gziS/gAAAOEBAAATAAAAAAAAAAAAAAAAAAAAAABbQ29udGVudF9UeXBlc10ueG1sUEsBAi0AFAAG&#10;AAgAAAAhADj9If/WAAAAlAEAAAsAAAAAAAAAAAAAAAAALwEAAF9yZWxzLy5yZWxzUEsBAi0AFAAG&#10;AAgAAAAhAFbWAV1TAgAArwQAAA4AAAAAAAAAAAAAAAAALgIAAGRycy9lMm9Eb2MueG1sUEsBAi0A&#10;FAAGAAgAAAAhAI6TsL3fAAAADQEAAA8AAAAAAAAAAAAAAAAArQQAAGRycy9kb3ducmV2LnhtbFBL&#10;BQYAAAAABAAEAPMAAAC5BQAAAAA=&#10;" fillcolor="white [3201]" strokeweight=".5pt">
                <v:textbox>
                  <w:txbxContent>
                    <w:p w14:paraId="0CEB8AD7" w14:textId="38615816" w:rsidR="00A83AA6" w:rsidRPr="00A83AA6" w:rsidRDefault="00A83AA6">
                      <w:pPr>
                        <w:rPr>
                          <w:rFonts w:ascii="Open Sans" w:hAnsi="Open Sans" w:cs="Open Sans"/>
                          <w:sz w:val="20"/>
                          <w:szCs w:val="18"/>
                        </w:rPr>
                      </w:pPr>
                      <w:r w:rsidRPr="00A83AA6">
                        <w:rPr>
                          <w:rFonts w:ascii="Open Sans" w:hAnsi="Open Sans" w:cs="Open Sans"/>
                          <w:sz w:val="20"/>
                          <w:szCs w:val="18"/>
                        </w:rPr>
                        <w:t xml:space="preserve">Ceremonia de entrega de los trofeos </w:t>
                      </w:r>
                      <w:r w:rsidRPr="00A83AA6">
                        <w:rPr>
                          <w:rFonts w:ascii="Open Sans" w:hAnsi="Open Sans" w:cs="Open Sans"/>
                          <w:sz w:val="20"/>
                          <w:szCs w:val="18"/>
                        </w:rPr>
                        <w:t>“</w:t>
                      </w:r>
                      <w:r w:rsidRPr="00A83AA6">
                        <w:rPr>
                          <w:rFonts w:ascii="Open Sans" w:hAnsi="Open Sans" w:cs="Open Sans"/>
                          <w:sz w:val="20"/>
                          <w:szCs w:val="18"/>
                        </w:rPr>
                        <w:t>Top Diversity Company“</w:t>
                      </w:r>
                      <w:r>
                        <w:rPr>
                          <w:rFonts w:ascii="Open Sans" w:hAnsi="Open Sans" w:cs="Open Sans"/>
                          <w:sz w:val="20"/>
                          <w:szCs w:val="18"/>
                        </w:rPr>
                        <w:t xml:space="preserve"> en FactorW Diversity Summit 2021</w:t>
                      </w:r>
                    </w:p>
                  </w:txbxContent>
                </v:textbox>
                <w10:wrap type="square" anchorx="margin" anchory="margin"/>
              </v:shape>
            </w:pict>
          </mc:Fallback>
        </mc:AlternateContent>
      </w:r>
      <w:r w:rsidR="001845F8">
        <w:rPr>
          <w:rFonts w:ascii="Open Sans" w:hAnsi="Open Sans" w:cs="Open Sans"/>
          <w:noProof/>
          <w:color w:val="000000"/>
          <w:szCs w:val="22"/>
          <w:lang w:val="es-ES" w:eastAsia="es-ES"/>
        </w:rPr>
        <w:drawing>
          <wp:anchor distT="0" distB="0" distL="114300" distR="114300" simplePos="0" relativeHeight="251659264" behindDoc="0" locked="0" layoutInCell="1" allowOverlap="1" wp14:anchorId="7CE362C9" wp14:editId="60999078">
            <wp:simplePos x="0" y="0"/>
            <wp:positionH relativeFrom="margin">
              <wp:posOffset>2359660</wp:posOffset>
            </wp:positionH>
            <wp:positionV relativeFrom="margin">
              <wp:posOffset>5696585</wp:posOffset>
            </wp:positionV>
            <wp:extent cx="3599815" cy="2193925"/>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9815" cy="2193925"/>
                    </a:xfrm>
                    <a:prstGeom prst="rect">
                      <a:avLst/>
                    </a:prstGeom>
                  </pic:spPr>
                </pic:pic>
              </a:graphicData>
            </a:graphic>
          </wp:anchor>
        </w:drawing>
      </w:r>
      <w:r w:rsidR="00CC1B30" w:rsidRPr="00CC1B30">
        <w:rPr>
          <w:rFonts w:ascii="Open Sans" w:hAnsi="Open Sans" w:cs="Open Sans"/>
          <w:color w:val="000000"/>
          <w:szCs w:val="22"/>
          <w:lang w:val="es-ES" w:eastAsia="es-ES"/>
        </w:rPr>
        <w:t>En el marco de </w:t>
      </w:r>
      <w:proofErr w:type="spellStart"/>
      <w:r w:rsidR="008C5AF2">
        <w:fldChar w:fldCharType="begin"/>
      </w:r>
      <w:r w:rsidR="008C5AF2">
        <w:instrText xml:space="preserve"> HYPERLINK "https://factorw.intrama.es/" </w:instrText>
      </w:r>
      <w:r w:rsidR="008C5AF2">
        <w:fldChar w:fldCharType="separate"/>
      </w:r>
      <w:r w:rsidR="00CC1B30" w:rsidRPr="009C5745">
        <w:rPr>
          <w:rStyle w:val="Hipervnculo"/>
          <w:rFonts w:ascii="Open Sans" w:hAnsi="Open Sans" w:cs="Open Sans"/>
          <w:szCs w:val="22"/>
          <w:lang w:val="es-ES" w:eastAsia="es-ES"/>
        </w:rPr>
        <w:t>FactorW</w:t>
      </w:r>
      <w:proofErr w:type="spellEnd"/>
      <w:r w:rsidR="009C5745" w:rsidRPr="009C5745">
        <w:rPr>
          <w:rStyle w:val="Hipervnculo"/>
          <w:rFonts w:ascii="Open Sans" w:hAnsi="Open Sans" w:cs="Open Sans"/>
          <w:szCs w:val="22"/>
          <w:lang w:val="es-ES" w:eastAsia="es-ES"/>
        </w:rPr>
        <w:t xml:space="preserve"> </w:t>
      </w:r>
      <w:proofErr w:type="spellStart"/>
      <w:r w:rsidR="009C5745">
        <w:rPr>
          <w:rStyle w:val="Hipervnculo"/>
          <w:rFonts w:ascii="Open Sans" w:hAnsi="Open Sans" w:cs="Open Sans"/>
          <w:szCs w:val="22"/>
          <w:lang w:val="es-ES" w:eastAsia="es-ES"/>
        </w:rPr>
        <w:t>Diversity</w:t>
      </w:r>
      <w:proofErr w:type="spellEnd"/>
      <w:r w:rsidR="009C5745">
        <w:rPr>
          <w:rStyle w:val="Hipervnculo"/>
          <w:rFonts w:ascii="Open Sans" w:hAnsi="Open Sans" w:cs="Open Sans"/>
          <w:szCs w:val="22"/>
          <w:lang w:val="es-ES" w:eastAsia="es-ES"/>
        </w:rPr>
        <w:t xml:space="preserve"> Summit </w:t>
      </w:r>
      <w:r w:rsidR="009C5745" w:rsidRPr="009C5745">
        <w:rPr>
          <w:rStyle w:val="Hipervnculo"/>
          <w:rFonts w:ascii="Open Sans" w:hAnsi="Open Sans" w:cs="Open Sans"/>
          <w:szCs w:val="22"/>
          <w:lang w:val="es-ES" w:eastAsia="es-ES"/>
        </w:rPr>
        <w:t>20</w:t>
      </w:r>
      <w:r w:rsidR="00B32FA5" w:rsidRPr="009C5745">
        <w:rPr>
          <w:rStyle w:val="Hipervnculo"/>
          <w:rFonts w:ascii="Open Sans" w:hAnsi="Open Sans" w:cs="Open Sans"/>
          <w:szCs w:val="22"/>
          <w:lang w:val="es-ES" w:eastAsia="es-ES"/>
        </w:rPr>
        <w:t>2</w:t>
      </w:r>
      <w:r w:rsidR="009C5745" w:rsidRPr="009C5745">
        <w:rPr>
          <w:rStyle w:val="Hipervnculo"/>
          <w:rFonts w:ascii="Open Sans" w:hAnsi="Open Sans" w:cs="Open Sans"/>
          <w:szCs w:val="22"/>
          <w:lang w:val="es-ES" w:eastAsia="es-ES"/>
        </w:rPr>
        <w:t>1</w:t>
      </w:r>
      <w:r w:rsidR="008C5AF2">
        <w:rPr>
          <w:rStyle w:val="Hipervnculo"/>
          <w:rFonts w:ascii="Open Sans" w:hAnsi="Open Sans" w:cs="Open Sans"/>
          <w:szCs w:val="22"/>
          <w:lang w:val="es-ES" w:eastAsia="es-ES"/>
        </w:rPr>
        <w:fldChar w:fldCharType="end"/>
      </w:r>
      <w:r w:rsidR="00CC1B30" w:rsidRPr="00CC1B30">
        <w:rPr>
          <w:rFonts w:ascii="Open Sans" w:hAnsi="Open Sans" w:cs="Open Sans"/>
          <w:color w:val="000000"/>
          <w:szCs w:val="22"/>
          <w:lang w:val="es-ES" w:eastAsia="es-ES"/>
        </w:rPr>
        <w:t xml:space="preserve">, </w:t>
      </w:r>
      <w:r w:rsidR="0014227C" w:rsidRPr="0014227C">
        <w:rPr>
          <w:rFonts w:ascii="Open Sans" w:hAnsi="Open Sans" w:cs="Open Sans"/>
          <w:color w:val="000000"/>
          <w:szCs w:val="22"/>
          <w:lang w:val="es-ES" w:eastAsia="es-ES"/>
        </w:rPr>
        <w:t xml:space="preserve">el mayor congreso </w:t>
      </w:r>
      <w:r w:rsidR="005D6197">
        <w:rPr>
          <w:rFonts w:ascii="Open Sans" w:hAnsi="Open Sans" w:cs="Open Sans"/>
          <w:color w:val="000000"/>
          <w:szCs w:val="22"/>
          <w:lang w:val="es-ES" w:eastAsia="es-ES"/>
        </w:rPr>
        <w:t>profesional</w:t>
      </w:r>
      <w:r w:rsidR="0014227C" w:rsidRPr="0014227C">
        <w:rPr>
          <w:rFonts w:ascii="Open Sans" w:hAnsi="Open Sans" w:cs="Open Sans"/>
          <w:color w:val="000000"/>
          <w:szCs w:val="22"/>
          <w:lang w:val="es-ES" w:eastAsia="es-ES"/>
        </w:rPr>
        <w:t xml:space="preserve"> y evento de referencia en materia de Diversidad, Inclusión </w:t>
      </w:r>
      <w:r w:rsidR="00AC0B7D">
        <w:rPr>
          <w:rFonts w:ascii="Open Sans" w:hAnsi="Open Sans" w:cs="Open Sans"/>
          <w:color w:val="000000"/>
          <w:szCs w:val="22"/>
          <w:lang w:val="es-ES" w:eastAsia="es-ES"/>
        </w:rPr>
        <w:t>y</w:t>
      </w:r>
      <w:r w:rsidR="0014227C" w:rsidRPr="0014227C">
        <w:rPr>
          <w:rFonts w:ascii="Open Sans" w:hAnsi="Open Sans" w:cs="Open Sans"/>
          <w:color w:val="000000"/>
          <w:szCs w:val="22"/>
          <w:lang w:val="es-ES" w:eastAsia="es-ES"/>
        </w:rPr>
        <w:t xml:space="preserve"> </w:t>
      </w:r>
      <w:r w:rsidR="005D6197">
        <w:rPr>
          <w:rFonts w:ascii="Open Sans" w:hAnsi="Open Sans" w:cs="Open Sans"/>
          <w:color w:val="000000"/>
          <w:szCs w:val="22"/>
          <w:lang w:val="es-ES" w:eastAsia="es-ES"/>
        </w:rPr>
        <w:t>Equidad</w:t>
      </w:r>
      <w:r w:rsidR="0014227C">
        <w:rPr>
          <w:rFonts w:ascii="Open Sans" w:hAnsi="Open Sans" w:cs="Open Sans"/>
          <w:color w:val="000000"/>
          <w:szCs w:val="22"/>
          <w:lang w:val="es-ES" w:eastAsia="es-ES"/>
        </w:rPr>
        <w:t xml:space="preserve">, que se celebró </w:t>
      </w:r>
      <w:r w:rsidR="00B32FA5">
        <w:rPr>
          <w:rFonts w:ascii="Open Sans" w:hAnsi="Open Sans" w:cs="Open Sans"/>
          <w:color w:val="000000"/>
          <w:szCs w:val="22"/>
          <w:lang w:val="es-ES" w:eastAsia="es-ES"/>
        </w:rPr>
        <w:t xml:space="preserve">ayer en el Teatro Goya </w:t>
      </w:r>
      <w:proofErr w:type="spellStart"/>
      <w:r w:rsidR="005D6197">
        <w:rPr>
          <w:rFonts w:ascii="Open Sans" w:hAnsi="Open Sans" w:cs="Open Sans"/>
          <w:color w:val="000000"/>
          <w:szCs w:val="22"/>
          <w:lang w:val="es-ES" w:eastAsia="es-ES"/>
        </w:rPr>
        <w:t>Multiespacio</w:t>
      </w:r>
      <w:proofErr w:type="spellEnd"/>
      <w:r w:rsidR="005D6197">
        <w:rPr>
          <w:rFonts w:ascii="Open Sans" w:hAnsi="Open Sans" w:cs="Open Sans"/>
          <w:color w:val="000000"/>
          <w:szCs w:val="22"/>
          <w:lang w:val="es-ES" w:eastAsia="es-ES"/>
        </w:rPr>
        <w:t xml:space="preserve"> </w:t>
      </w:r>
      <w:r w:rsidR="009C5745">
        <w:rPr>
          <w:rFonts w:ascii="Open Sans" w:hAnsi="Open Sans" w:cs="Open Sans"/>
          <w:color w:val="000000"/>
          <w:szCs w:val="22"/>
          <w:lang w:val="es-ES" w:eastAsia="es-ES"/>
        </w:rPr>
        <w:t xml:space="preserve">de </w:t>
      </w:r>
      <w:r w:rsidR="00B32FA5">
        <w:rPr>
          <w:rFonts w:ascii="Open Sans" w:hAnsi="Open Sans" w:cs="Open Sans"/>
          <w:color w:val="000000"/>
          <w:szCs w:val="22"/>
          <w:lang w:val="es-ES" w:eastAsia="es-ES"/>
        </w:rPr>
        <w:t xml:space="preserve">Madrid, </w:t>
      </w:r>
      <w:r w:rsidR="00CC1B30" w:rsidRPr="00CC1B30">
        <w:rPr>
          <w:rFonts w:ascii="Open Sans" w:hAnsi="Open Sans" w:cs="Open Sans"/>
          <w:color w:val="000000"/>
          <w:szCs w:val="22"/>
          <w:lang w:val="es-ES" w:eastAsia="es-ES"/>
        </w:rPr>
        <w:t xml:space="preserve">se </w:t>
      </w:r>
      <w:r w:rsidR="00BC22B1">
        <w:rPr>
          <w:rFonts w:ascii="Open Sans" w:hAnsi="Open Sans" w:cs="Open Sans"/>
          <w:color w:val="000000"/>
          <w:szCs w:val="22"/>
          <w:lang w:val="es-ES" w:eastAsia="es-ES"/>
        </w:rPr>
        <w:t xml:space="preserve">entregaron los certificados y se </w:t>
      </w:r>
      <w:r w:rsidR="00CC1B30" w:rsidRPr="00CC1B30">
        <w:rPr>
          <w:rFonts w:ascii="Open Sans" w:hAnsi="Open Sans" w:cs="Open Sans"/>
          <w:color w:val="000000"/>
          <w:szCs w:val="22"/>
          <w:lang w:val="es-ES" w:eastAsia="es-ES"/>
        </w:rPr>
        <w:t xml:space="preserve">presentó la </w:t>
      </w:r>
      <w:r w:rsidR="00B32FA5">
        <w:rPr>
          <w:rFonts w:ascii="Open Sans" w:hAnsi="Open Sans" w:cs="Open Sans"/>
          <w:color w:val="000000"/>
          <w:szCs w:val="22"/>
          <w:lang w:val="es-ES" w:eastAsia="es-ES"/>
        </w:rPr>
        <w:t>sexta</w:t>
      </w:r>
      <w:r w:rsidR="00CC1B30" w:rsidRPr="00CC1B30">
        <w:rPr>
          <w:rFonts w:ascii="Open Sans" w:hAnsi="Open Sans" w:cs="Open Sans"/>
          <w:color w:val="000000"/>
          <w:szCs w:val="22"/>
          <w:lang w:val="es-ES" w:eastAsia="es-ES"/>
        </w:rPr>
        <w:t xml:space="preserve"> </w:t>
      </w:r>
      <w:r w:rsidR="00B32FA5">
        <w:rPr>
          <w:rFonts w:ascii="Open Sans" w:hAnsi="Open Sans" w:cs="Open Sans"/>
          <w:color w:val="000000"/>
          <w:szCs w:val="22"/>
          <w:lang w:val="es-ES" w:eastAsia="es-ES"/>
        </w:rPr>
        <w:t>e</w:t>
      </w:r>
      <w:r w:rsidR="00CC1B30" w:rsidRPr="00CC1B30">
        <w:rPr>
          <w:rFonts w:ascii="Open Sans" w:hAnsi="Open Sans" w:cs="Open Sans"/>
          <w:color w:val="000000"/>
          <w:szCs w:val="22"/>
          <w:lang w:val="es-ES" w:eastAsia="es-ES"/>
        </w:rPr>
        <w:t>dición del </w:t>
      </w:r>
      <w:hyperlink r:id="rId11" w:history="1">
        <w:r w:rsidR="00CC1B30" w:rsidRPr="007F5431">
          <w:rPr>
            <w:rStyle w:val="Hipervnculo"/>
            <w:rFonts w:ascii="Open Sans" w:hAnsi="Open Sans" w:cs="Open Sans"/>
            <w:szCs w:val="22"/>
            <w:lang w:val="es-ES" w:eastAsia="es-ES"/>
          </w:rPr>
          <w:t xml:space="preserve">Informe </w:t>
        </w:r>
        <w:proofErr w:type="spellStart"/>
        <w:r w:rsidR="00CC1B30" w:rsidRPr="007F5431">
          <w:rPr>
            <w:rStyle w:val="Hipervnculo"/>
            <w:rFonts w:ascii="Open Sans" w:hAnsi="Open Sans" w:cs="Open Sans"/>
            <w:szCs w:val="22"/>
            <w:lang w:val="es-ES" w:eastAsia="es-ES"/>
          </w:rPr>
          <w:t>VariableD</w:t>
        </w:r>
        <w:proofErr w:type="spellEnd"/>
        <w:r w:rsidR="007F5431" w:rsidRPr="007F5431">
          <w:rPr>
            <w:rStyle w:val="Hipervnculo"/>
            <w:rFonts w:ascii="Open Sans" w:hAnsi="Open Sans" w:cs="Open Sans"/>
            <w:szCs w:val="22"/>
            <w:lang w:val="es-ES" w:eastAsia="es-ES"/>
          </w:rPr>
          <w:t xml:space="preserve"> </w:t>
        </w:r>
        <w:r w:rsidR="009C5745" w:rsidRPr="007F5431">
          <w:rPr>
            <w:rStyle w:val="Hipervnculo"/>
            <w:rFonts w:ascii="Open Sans" w:hAnsi="Open Sans" w:cs="Open Sans"/>
            <w:szCs w:val="22"/>
            <w:lang w:val="es-ES" w:eastAsia="es-ES"/>
          </w:rPr>
          <w:t>22</w:t>
        </w:r>
      </w:hyperlink>
      <w:r w:rsidR="00CC1B30" w:rsidRPr="00CC1B30">
        <w:rPr>
          <w:rFonts w:ascii="Open Sans" w:hAnsi="Open Sans" w:cs="Open Sans"/>
          <w:color w:val="000000"/>
          <w:szCs w:val="22"/>
          <w:lang w:val="es-ES" w:eastAsia="es-ES"/>
        </w:rPr>
        <w:t xml:space="preserve">: </w:t>
      </w:r>
      <w:r w:rsidR="009C5745">
        <w:rPr>
          <w:rFonts w:ascii="Open Sans" w:hAnsi="Open Sans" w:cs="Open Sans"/>
          <w:color w:val="000000"/>
          <w:szCs w:val="22"/>
          <w:lang w:val="es-ES" w:eastAsia="es-ES"/>
        </w:rPr>
        <w:t>e</w:t>
      </w:r>
      <w:r w:rsidR="00CC1B30" w:rsidRPr="00CC1B30">
        <w:rPr>
          <w:rFonts w:ascii="Open Sans" w:hAnsi="Open Sans" w:cs="Open Sans"/>
          <w:color w:val="000000"/>
          <w:szCs w:val="22"/>
          <w:lang w:val="es-ES" w:eastAsia="es-ES"/>
        </w:rPr>
        <w:t>l estudio más completo, prestigioso y con mayor reconocimiento empresarial en este ámbito. </w:t>
      </w:r>
      <w:r w:rsidR="00231B05">
        <w:rPr>
          <w:rFonts w:ascii="Open Sans" w:hAnsi="Open Sans" w:cs="Open Sans"/>
          <w:color w:val="000000"/>
          <w:szCs w:val="22"/>
          <w:lang w:val="es-ES" w:eastAsia="es-ES"/>
        </w:rPr>
        <w:t>“</w:t>
      </w:r>
      <w:r w:rsidR="00231B05" w:rsidRPr="00231B05">
        <w:rPr>
          <w:rFonts w:ascii="Open Sans" w:hAnsi="Open Sans" w:cs="Open Sans"/>
          <w:i/>
          <w:iCs/>
          <w:color w:val="000000"/>
          <w:szCs w:val="22"/>
          <w:lang w:val="es-ES" w:eastAsia="es-ES"/>
        </w:rPr>
        <w:t xml:space="preserve">Estas </w:t>
      </w:r>
      <w:r w:rsidR="005D6197">
        <w:rPr>
          <w:rFonts w:ascii="Open Sans" w:hAnsi="Open Sans" w:cs="Open Sans"/>
          <w:i/>
          <w:iCs/>
          <w:color w:val="000000"/>
          <w:szCs w:val="22"/>
          <w:lang w:val="es-ES" w:eastAsia="es-ES"/>
        </w:rPr>
        <w:t>‘</w:t>
      </w:r>
      <w:r w:rsidR="00231B05" w:rsidRPr="00231B05">
        <w:rPr>
          <w:rFonts w:ascii="Open Sans" w:hAnsi="Open Sans" w:cs="Open Sans"/>
          <w:i/>
          <w:iCs/>
          <w:color w:val="000000"/>
          <w:szCs w:val="22"/>
          <w:lang w:val="es-ES" w:eastAsia="es-ES"/>
        </w:rPr>
        <w:t xml:space="preserve">TOP </w:t>
      </w:r>
      <w:proofErr w:type="spellStart"/>
      <w:r w:rsidR="005D6197">
        <w:rPr>
          <w:rFonts w:ascii="Open Sans" w:hAnsi="Open Sans" w:cs="Open Sans"/>
          <w:i/>
          <w:iCs/>
          <w:color w:val="000000"/>
          <w:szCs w:val="22"/>
          <w:lang w:val="es-ES" w:eastAsia="es-ES"/>
        </w:rPr>
        <w:t>Diversity</w:t>
      </w:r>
      <w:proofErr w:type="spellEnd"/>
      <w:r w:rsidR="005D6197">
        <w:rPr>
          <w:rFonts w:ascii="Open Sans" w:hAnsi="Open Sans" w:cs="Open Sans"/>
          <w:i/>
          <w:iCs/>
          <w:color w:val="000000"/>
          <w:szCs w:val="22"/>
          <w:lang w:val="es-ES" w:eastAsia="es-ES"/>
        </w:rPr>
        <w:t xml:space="preserve"> Company’ </w:t>
      </w:r>
      <w:r w:rsidR="00231B05" w:rsidRPr="00231B05">
        <w:rPr>
          <w:rFonts w:ascii="Open Sans" w:hAnsi="Open Sans" w:cs="Open Sans"/>
          <w:i/>
          <w:iCs/>
          <w:color w:val="000000"/>
          <w:szCs w:val="22"/>
          <w:lang w:val="es-ES" w:eastAsia="es-ES"/>
        </w:rPr>
        <w:t xml:space="preserve">son el mejor ejemplo de que impulsar el valor de la diferencia a través de la gestión de la Diversidad mejora la cuenta de resultados y </w:t>
      </w:r>
      <w:r w:rsidR="005D6197">
        <w:rPr>
          <w:rFonts w:ascii="Open Sans" w:hAnsi="Open Sans" w:cs="Open Sans"/>
          <w:i/>
          <w:iCs/>
          <w:color w:val="000000"/>
          <w:szCs w:val="22"/>
          <w:lang w:val="es-ES" w:eastAsia="es-ES"/>
        </w:rPr>
        <w:t>compromete a</w:t>
      </w:r>
      <w:r w:rsidR="00231B05" w:rsidRPr="00231B05">
        <w:rPr>
          <w:rFonts w:ascii="Open Sans" w:hAnsi="Open Sans" w:cs="Open Sans"/>
          <w:i/>
          <w:iCs/>
          <w:color w:val="000000"/>
          <w:szCs w:val="22"/>
          <w:lang w:val="es-ES" w:eastAsia="es-ES"/>
        </w:rPr>
        <w:t>l capital humano</w:t>
      </w:r>
      <w:r w:rsidR="00231B05" w:rsidRPr="00CC1B30">
        <w:rPr>
          <w:rFonts w:ascii="Open Sans" w:hAnsi="Open Sans" w:cs="Open Sans"/>
          <w:color w:val="000000"/>
          <w:szCs w:val="22"/>
          <w:lang w:val="es-ES" w:eastAsia="es-ES"/>
        </w:rPr>
        <w:t>”</w:t>
      </w:r>
      <w:r w:rsidR="00231B05">
        <w:rPr>
          <w:rFonts w:ascii="Open Sans" w:hAnsi="Open Sans" w:cs="Open Sans"/>
          <w:color w:val="000000"/>
          <w:szCs w:val="22"/>
          <w:lang w:val="es-ES" w:eastAsia="es-ES"/>
        </w:rPr>
        <w:t xml:space="preserve">, indica </w:t>
      </w:r>
      <w:hyperlink r:id="rId12" w:history="1">
        <w:r w:rsidR="00231B05" w:rsidRPr="00D517FD">
          <w:rPr>
            <w:rStyle w:val="Hipervnculo"/>
            <w:rFonts w:ascii="Open Sans" w:hAnsi="Open Sans" w:cs="Open Sans"/>
            <w:b/>
            <w:bCs/>
            <w:szCs w:val="22"/>
            <w:lang w:val="es-ES" w:eastAsia="es-ES"/>
          </w:rPr>
          <w:t>Vicente Marcos</w:t>
        </w:r>
      </w:hyperlink>
      <w:r w:rsidR="00231B05" w:rsidRPr="00CC1B30">
        <w:rPr>
          <w:rFonts w:ascii="Open Sans" w:hAnsi="Open Sans" w:cs="Open Sans"/>
          <w:color w:val="000000"/>
          <w:szCs w:val="22"/>
          <w:lang w:val="es-ES" w:eastAsia="es-ES"/>
        </w:rPr>
        <w:t>, </w:t>
      </w:r>
      <w:r w:rsidR="00D517FD">
        <w:rPr>
          <w:rFonts w:ascii="Open Sans" w:hAnsi="Open Sans" w:cs="Open Sans"/>
          <w:b/>
          <w:bCs/>
          <w:color w:val="000000"/>
          <w:szCs w:val="22"/>
          <w:lang w:val="es-ES" w:eastAsia="es-ES"/>
        </w:rPr>
        <w:t>D</w:t>
      </w:r>
      <w:r w:rsidR="00231B05" w:rsidRPr="00425583">
        <w:rPr>
          <w:rFonts w:ascii="Open Sans" w:hAnsi="Open Sans" w:cs="Open Sans"/>
          <w:b/>
          <w:bCs/>
          <w:color w:val="000000"/>
          <w:szCs w:val="22"/>
          <w:lang w:val="es-ES" w:eastAsia="es-ES"/>
        </w:rPr>
        <w:t xml:space="preserve">irector </w:t>
      </w:r>
      <w:r w:rsidR="00D517FD">
        <w:rPr>
          <w:rFonts w:ascii="Open Sans" w:hAnsi="Open Sans" w:cs="Open Sans"/>
          <w:b/>
          <w:bCs/>
          <w:color w:val="000000"/>
          <w:szCs w:val="22"/>
          <w:lang w:val="es-ES" w:eastAsia="es-ES"/>
        </w:rPr>
        <w:t>G</w:t>
      </w:r>
      <w:r w:rsidR="00231B05" w:rsidRPr="00425583">
        <w:rPr>
          <w:rFonts w:ascii="Open Sans" w:hAnsi="Open Sans" w:cs="Open Sans"/>
          <w:b/>
          <w:bCs/>
          <w:color w:val="000000"/>
          <w:szCs w:val="22"/>
          <w:lang w:val="es-ES" w:eastAsia="es-ES"/>
        </w:rPr>
        <w:t>eneral de</w:t>
      </w:r>
      <w:r w:rsidR="00231B05" w:rsidRPr="00CC1B30">
        <w:rPr>
          <w:rFonts w:ascii="Open Sans" w:hAnsi="Open Sans" w:cs="Open Sans"/>
          <w:color w:val="000000"/>
          <w:szCs w:val="22"/>
          <w:lang w:val="es-ES" w:eastAsia="es-ES"/>
        </w:rPr>
        <w:t> </w:t>
      </w:r>
      <w:r w:rsidR="00231B05" w:rsidRPr="00231B05">
        <w:rPr>
          <w:rFonts w:ascii="Open Sans" w:hAnsi="Open Sans" w:cs="Open Sans"/>
          <w:b/>
          <w:bCs/>
          <w:color w:val="000000"/>
          <w:szCs w:val="22"/>
          <w:lang w:val="es-ES" w:eastAsia="es-ES"/>
        </w:rPr>
        <w:t>INTRAMA</w:t>
      </w:r>
      <w:r w:rsidR="00231B05">
        <w:rPr>
          <w:rFonts w:ascii="Open Sans" w:hAnsi="Open Sans" w:cs="Open Sans"/>
          <w:color w:val="000000"/>
          <w:szCs w:val="22"/>
          <w:lang w:val="es-ES" w:eastAsia="es-ES"/>
        </w:rPr>
        <w:t xml:space="preserve"> (organizadores del acto).</w:t>
      </w:r>
    </w:p>
    <w:p w14:paraId="5B5EF1AA" w14:textId="77777777" w:rsidR="009C5745" w:rsidRDefault="009C5745" w:rsidP="00CC1B30">
      <w:pPr>
        <w:rPr>
          <w:rFonts w:ascii="Open Sans" w:hAnsi="Open Sans" w:cs="Open Sans"/>
          <w:color w:val="000000"/>
          <w:szCs w:val="22"/>
          <w:lang w:val="es-ES" w:eastAsia="es-ES"/>
        </w:rPr>
      </w:pPr>
    </w:p>
    <w:p w14:paraId="4D586398" w14:textId="01B9DA18" w:rsidR="00050734" w:rsidRDefault="00642B33" w:rsidP="009828FF">
      <w:pPr>
        <w:jc w:val="both"/>
        <w:rPr>
          <w:rFonts w:ascii="Open Sans" w:hAnsi="Open Sans" w:cs="Open Sans"/>
          <w:color w:val="000000"/>
          <w:szCs w:val="22"/>
          <w:lang w:val="es-ES" w:eastAsia="es-ES"/>
        </w:rPr>
      </w:pPr>
      <w:r w:rsidRPr="00642B33">
        <w:rPr>
          <w:rFonts w:ascii="Open Sans" w:hAnsi="Open Sans" w:cs="Open Sans"/>
          <w:color w:val="000000"/>
          <w:szCs w:val="22"/>
          <w:lang w:val="es-ES" w:eastAsia="es-ES"/>
        </w:rPr>
        <w:t xml:space="preserve">En Comdata se apuesta por equipos de trabajo multidisciplinares y diversos que proporcionan mayor innovación </w:t>
      </w:r>
      <w:r w:rsidR="00050734" w:rsidRPr="00CC1B30">
        <w:rPr>
          <w:rFonts w:ascii="Open Sans" w:hAnsi="Open Sans" w:cs="Open Sans"/>
          <w:color w:val="000000"/>
          <w:szCs w:val="22"/>
          <w:lang w:val="es-ES" w:eastAsia="es-ES"/>
        </w:rPr>
        <w:t>y creatividad</w:t>
      </w:r>
      <w:r w:rsidRPr="00642B33">
        <w:rPr>
          <w:rFonts w:ascii="Open Sans" w:hAnsi="Open Sans" w:cs="Open Sans"/>
          <w:color w:val="000000"/>
          <w:szCs w:val="22"/>
          <w:lang w:val="es-ES" w:eastAsia="es-ES"/>
        </w:rPr>
        <w:t xml:space="preserve"> en la toma de decisiones y la resolución de problemas</w:t>
      </w:r>
      <w:r w:rsidR="00050734" w:rsidRPr="00CC1B30">
        <w:rPr>
          <w:rFonts w:ascii="Open Sans" w:hAnsi="Open Sans" w:cs="Open Sans"/>
          <w:color w:val="000000"/>
          <w:szCs w:val="22"/>
          <w:lang w:val="es-ES" w:eastAsia="es-ES"/>
        </w:rPr>
        <w:t>.</w:t>
      </w:r>
      <w:r>
        <w:rPr>
          <w:rFonts w:ascii="Open Sans" w:hAnsi="Open Sans" w:cs="Open Sans"/>
          <w:color w:val="000000"/>
          <w:szCs w:val="22"/>
          <w:lang w:val="es-ES" w:eastAsia="es-ES"/>
        </w:rPr>
        <w:t xml:space="preserve"> También permite el a</w:t>
      </w:r>
      <w:r w:rsidR="00050734" w:rsidRPr="00CC1B30">
        <w:rPr>
          <w:rFonts w:ascii="Open Sans" w:hAnsi="Open Sans" w:cs="Open Sans"/>
          <w:color w:val="000000"/>
          <w:szCs w:val="22"/>
          <w:lang w:val="es-ES" w:eastAsia="es-ES"/>
        </w:rPr>
        <w:t>cceso a nuevos talentos</w:t>
      </w:r>
      <w:r>
        <w:rPr>
          <w:rFonts w:ascii="Open Sans" w:hAnsi="Open Sans" w:cs="Open Sans"/>
          <w:color w:val="000000"/>
          <w:szCs w:val="22"/>
          <w:lang w:val="es-ES" w:eastAsia="es-ES"/>
        </w:rPr>
        <w:t xml:space="preserve"> y se ha visto un aumento en la m</w:t>
      </w:r>
      <w:r w:rsidR="00050734" w:rsidRPr="00CC1B30">
        <w:rPr>
          <w:rFonts w:ascii="Open Sans" w:hAnsi="Open Sans" w:cs="Open Sans"/>
          <w:color w:val="000000"/>
          <w:szCs w:val="22"/>
          <w:lang w:val="es-ES" w:eastAsia="es-ES"/>
        </w:rPr>
        <w:t>otivación de los equipos</w:t>
      </w:r>
      <w:r w:rsidR="009828FF">
        <w:rPr>
          <w:rFonts w:ascii="Open Sans" w:hAnsi="Open Sans" w:cs="Open Sans"/>
          <w:color w:val="000000"/>
          <w:szCs w:val="22"/>
          <w:lang w:val="es-ES" w:eastAsia="es-ES"/>
        </w:rPr>
        <w:t xml:space="preserve">, mejorándose el </w:t>
      </w:r>
      <w:r w:rsidR="00050734" w:rsidRPr="00CC1B30">
        <w:rPr>
          <w:rFonts w:ascii="Open Sans" w:hAnsi="Open Sans" w:cs="Open Sans"/>
          <w:color w:val="000000"/>
          <w:szCs w:val="22"/>
          <w:lang w:val="es-ES" w:eastAsia="es-ES"/>
        </w:rPr>
        <w:t>ambiente de trabajo y el </w:t>
      </w:r>
      <w:r w:rsidR="009828FF">
        <w:rPr>
          <w:rFonts w:ascii="Open Sans" w:hAnsi="Open Sans" w:cs="Open Sans"/>
          <w:color w:val="000000"/>
          <w:szCs w:val="22"/>
          <w:lang w:val="es-ES" w:eastAsia="es-ES"/>
        </w:rPr>
        <w:t>c</w:t>
      </w:r>
      <w:r w:rsidR="00050734" w:rsidRPr="00CC1B30">
        <w:rPr>
          <w:rFonts w:ascii="Open Sans" w:hAnsi="Open Sans" w:cs="Open Sans"/>
          <w:color w:val="000000"/>
          <w:szCs w:val="22"/>
          <w:lang w:val="es-ES" w:eastAsia="es-ES"/>
        </w:rPr>
        <w:t>lima laboral.</w:t>
      </w:r>
    </w:p>
    <w:p w14:paraId="643E2689" w14:textId="771487AD" w:rsidR="00164836" w:rsidRPr="00CC1B30" w:rsidRDefault="00B01C50" w:rsidP="009828FF">
      <w:pPr>
        <w:jc w:val="both"/>
        <w:rPr>
          <w:rFonts w:ascii="Open Sans" w:hAnsi="Open Sans" w:cs="Open Sans"/>
          <w:color w:val="000000"/>
          <w:szCs w:val="22"/>
          <w:lang w:val="es-ES" w:eastAsia="es-ES"/>
        </w:rPr>
      </w:pPr>
      <w:r>
        <w:rPr>
          <w:rFonts w:ascii="Open Sans" w:hAnsi="Open Sans" w:cs="Open Sans"/>
          <w:noProof/>
          <w:szCs w:val="22"/>
          <w:lang w:eastAsia="es-ES"/>
        </w:rPr>
        <mc:AlternateContent>
          <mc:Choice Requires="wps">
            <w:drawing>
              <wp:anchor distT="0" distB="0" distL="114300" distR="114300" simplePos="0" relativeHeight="251663360" behindDoc="0" locked="0" layoutInCell="1" allowOverlap="1" wp14:anchorId="3D14117C" wp14:editId="3654282B">
                <wp:simplePos x="0" y="0"/>
                <wp:positionH relativeFrom="margin">
                  <wp:posOffset>4161790</wp:posOffset>
                </wp:positionH>
                <wp:positionV relativeFrom="margin">
                  <wp:posOffset>1152525</wp:posOffset>
                </wp:positionV>
                <wp:extent cx="1762125" cy="2324100"/>
                <wp:effectExtent l="0" t="0" r="28575" b="19050"/>
                <wp:wrapSquare wrapText="bothSides"/>
                <wp:docPr id="7" name="Cuadro de texto 7"/>
                <wp:cNvGraphicFramePr/>
                <a:graphic xmlns:a="http://schemas.openxmlformats.org/drawingml/2006/main">
                  <a:graphicData uri="http://schemas.microsoft.com/office/word/2010/wordprocessingShape">
                    <wps:wsp>
                      <wps:cNvSpPr txBox="1"/>
                      <wps:spPr>
                        <a:xfrm>
                          <a:off x="0" y="0"/>
                          <a:ext cx="1762125" cy="2324100"/>
                        </a:xfrm>
                        <a:prstGeom prst="rect">
                          <a:avLst/>
                        </a:prstGeom>
                        <a:solidFill>
                          <a:schemeClr val="lt1"/>
                        </a:solidFill>
                        <a:ln w="6350">
                          <a:solidFill>
                            <a:prstClr val="black"/>
                          </a:solidFill>
                        </a:ln>
                      </wps:spPr>
                      <wps:txbx>
                        <w:txbxContent>
                          <w:p w14:paraId="237C183F" w14:textId="65D0D93D" w:rsidR="00164836" w:rsidRPr="00B01C50" w:rsidRDefault="00164836">
                            <w:pPr>
                              <w:rPr>
                                <w:rFonts w:ascii="Open Sans" w:hAnsi="Open Sans" w:cs="Open Sans"/>
                                <w:sz w:val="20"/>
                                <w:szCs w:val="18"/>
                              </w:rPr>
                            </w:pPr>
                            <w:r w:rsidRPr="00B01C50">
                              <w:rPr>
                                <w:rFonts w:ascii="Open Sans" w:hAnsi="Open Sans" w:cs="Open Sans"/>
                                <w:sz w:val="20"/>
                                <w:szCs w:val="18"/>
                              </w:rPr>
                              <w:t>El equipo de Comdata</w:t>
                            </w:r>
                            <w:r w:rsidR="00B01C50">
                              <w:rPr>
                                <w:rFonts w:ascii="Open Sans" w:hAnsi="Open Sans" w:cs="Open Sans"/>
                                <w:sz w:val="20"/>
                                <w:szCs w:val="18"/>
                              </w:rPr>
                              <w:t xml:space="preserve"> España &amp; Latam</w:t>
                            </w:r>
                            <w:r w:rsidRPr="00B01C50">
                              <w:rPr>
                                <w:rFonts w:ascii="Open Sans" w:hAnsi="Open Sans" w:cs="Open Sans"/>
                                <w:sz w:val="20"/>
                                <w:szCs w:val="18"/>
                              </w:rPr>
                              <w:t xml:space="preserve"> que asistió al acto (de izda. A dcha.): </w:t>
                            </w:r>
                            <w:r w:rsidRPr="00B01C50">
                              <w:rPr>
                                <w:rFonts w:ascii="Open Sans" w:hAnsi="Open Sans" w:cs="Open Sans"/>
                                <w:b/>
                                <w:bCs/>
                                <w:sz w:val="20"/>
                                <w:szCs w:val="18"/>
                              </w:rPr>
                              <w:t>José Luis Arenas</w:t>
                            </w:r>
                            <w:r w:rsidRPr="00B01C50">
                              <w:rPr>
                                <w:rFonts w:ascii="Open Sans" w:hAnsi="Open Sans" w:cs="Open Sans"/>
                                <w:sz w:val="20"/>
                                <w:szCs w:val="18"/>
                              </w:rPr>
                              <w:t xml:space="preserve">, HR Corporate Director; </w:t>
                            </w:r>
                            <w:r w:rsidRPr="00B01C50">
                              <w:rPr>
                                <w:rFonts w:ascii="Open Sans" w:hAnsi="Open Sans" w:cs="Open Sans"/>
                                <w:b/>
                                <w:bCs/>
                                <w:sz w:val="20"/>
                                <w:szCs w:val="18"/>
                              </w:rPr>
                              <w:t>Pedro Rodríguez Swanson</w:t>
                            </w:r>
                            <w:r w:rsidRPr="00B01C50">
                              <w:rPr>
                                <w:rFonts w:ascii="Open Sans" w:hAnsi="Open Sans" w:cs="Open Sans"/>
                                <w:sz w:val="20"/>
                                <w:szCs w:val="18"/>
                              </w:rPr>
                              <w:t xml:space="preserve">, CCO; </w:t>
                            </w:r>
                            <w:r w:rsidRPr="00B01C50">
                              <w:rPr>
                                <w:rFonts w:ascii="Open Sans" w:hAnsi="Open Sans" w:cs="Open Sans"/>
                                <w:b/>
                                <w:bCs/>
                                <w:sz w:val="20"/>
                                <w:szCs w:val="18"/>
                              </w:rPr>
                              <w:t>Esmeralda Mingo</w:t>
                            </w:r>
                            <w:r w:rsidRPr="00B01C50">
                              <w:rPr>
                                <w:rFonts w:ascii="Open Sans" w:hAnsi="Open Sans" w:cs="Open Sans"/>
                                <w:sz w:val="20"/>
                                <w:szCs w:val="18"/>
                              </w:rPr>
                              <w:t xml:space="preserve">, CEO; </w:t>
                            </w:r>
                            <w:r w:rsidRPr="00B01C50">
                              <w:rPr>
                                <w:rFonts w:ascii="Open Sans" w:hAnsi="Open Sans" w:cs="Open Sans"/>
                                <w:b/>
                                <w:bCs/>
                                <w:sz w:val="20"/>
                                <w:szCs w:val="18"/>
                              </w:rPr>
                              <w:t>Luis Loaiza</w:t>
                            </w:r>
                            <w:r w:rsidRPr="00B01C50">
                              <w:rPr>
                                <w:rFonts w:ascii="Open Sans" w:hAnsi="Open Sans" w:cs="Open Sans"/>
                                <w:sz w:val="20"/>
                                <w:szCs w:val="18"/>
                              </w:rPr>
                              <w:t xml:space="preserve">, Digital Business Manager; y </w:t>
                            </w:r>
                            <w:r w:rsidRPr="00B01C50">
                              <w:rPr>
                                <w:rFonts w:ascii="Open Sans" w:hAnsi="Open Sans" w:cs="Open Sans"/>
                                <w:b/>
                                <w:bCs/>
                                <w:sz w:val="20"/>
                                <w:szCs w:val="18"/>
                              </w:rPr>
                              <w:t>Óscar Belloso</w:t>
                            </w:r>
                            <w:r w:rsidRPr="00B01C50">
                              <w:rPr>
                                <w:rFonts w:ascii="Open Sans" w:hAnsi="Open Sans" w:cs="Open Sans"/>
                                <w:sz w:val="20"/>
                                <w:szCs w:val="18"/>
                              </w:rPr>
                              <w:t>, Business Development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4117C" id="Cuadro de texto 7" o:spid="_x0000_s1028" type="#_x0000_t202" style="position:absolute;left:0;text-align:left;margin-left:327.7pt;margin-top:90.75pt;width:138.75pt;height:1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hIVQIAALAEAAAOAAAAZHJzL2Uyb0RvYy54bWysVEtv2zAMvg/YfxB0X/xoHp0Rp8hSZBhQ&#10;tAXSoWdFlmNjsqhJSuzs14+S4zTpdhp2kUmR/ER+JD2/6xpJDsLYGlROk1FMiVAcilrtcvr9Zf3p&#10;lhLrmCqYBCVyehSW3i0+fpi3OhMpVCALYQiCKJu1OqeVczqLIssr0TA7Ai0UGkswDXOoml1UGNYi&#10;eiOjNI6nUQum0Aa4sBZv73sjXQT8shTcPZWlFY7InGJuLpwmnFt/Ros5y3aG6armpzTYP2TRsFrh&#10;o2eoe+YY2Zv6D6im5gYslG7EoYmgLGsuQg1YTRK/q2ZTMS1CLUiO1Wea7P+D5Y+HZ0PqIqczShRr&#10;sEWrPSsMkEIQJzoHZOZJarXN0Hej0dt1X6DDZg/3Fi997V1pGv/Fqgjake7jmWJEItwHzaZpkk4o&#10;4WhLb9JxEocmRG/h2lj3VUBDvJBTgz0M1LLDg3WYCroOLv41C7Iu1rWUQfFzI1bSkAPDjksXksSI&#10;Ky+pSJvT6c0kDsBXNg99jt9Kxn/4Mq8RUJMKLz0pffFect22C0ymAzFbKI7Il4F+7Kzm6xrhH5h1&#10;z8zgnCFFuDvuCY9SAuYEJ4mSCsyvv917f2w/WilpcW5zan/umRGUyG8KB+NzMh77QQ/KeDJLUTGX&#10;lu2lRe2bFSBRCW6p5kH0/k4OYmmgecUVW/pX0cQUx7dz6gZx5fptwhXlYrkMTjjamrkHtdHcQ/vG&#10;eFpfuldm9KmtfrYeYZhwlr3rbu/rIxUs9w7KOrTe89yzeqIf1yJ057TCfu8u9eD19qNZ/AYAAP//&#10;AwBQSwMEFAAGAAgAAAAhAA3l0+XeAAAACwEAAA8AAABkcnMvZG93bnJldi54bWxMj8FOwzAQRO9I&#10;/IO1SNyo09KUJMSpABUunCiIsxtvbYt4HdluGv4ec4Ljap5m3rbb2Q1swhCtJwHLRQEMqffKkhbw&#10;8f58UwGLSZKSgycU8I0Rtt3lRSsb5c/0htM+aZZLKDZSgElpbDiPvUEn48KPSDk7+uBkymfQXAV5&#10;zuVu4Kui2HAnLeUFI0d8Mth/7U9OwO5R17qvZDC7Slk7zZ/HV/0ixPXV/HAPLOGc/mD41c/q0GWn&#10;gz+RimwQsCnLdUZzUC1LYJmob1c1sIOAcn1XAu9a/v+H7gcAAP//AwBQSwECLQAUAAYACAAAACEA&#10;toM4kv4AAADhAQAAEwAAAAAAAAAAAAAAAAAAAAAAW0NvbnRlbnRfVHlwZXNdLnhtbFBLAQItABQA&#10;BgAIAAAAIQA4/SH/1gAAAJQBAAALAAAAAAAAAAAAAAAAAC8BAABfcmVscy8ucmVsc1BLAQItABQA&#10;BgAIAAAAIQAS1ChIVQIAALAEAAAOAAAAAAAAAAAAAAAAAC4CAABkcnMvZTJvRG9jLnhtbFBLAQIt&#10;ABQABgAIAAAAIQAN5dPl3gAAAAsBAAAPAAAAAAAAAAAAAAAAAK8EAABkcnMvZG93bnJldi54bWxQ&#10;SwUGAAAAAAQABADzAAAAugUAAAAA&#10;" fillcolor="white [3201]" strokeweight=".5pt">
                <v:textbox>
                  <w:txbxContent>
                    <w:p w14:paraId="237C183F" w14:textId="65D0D93D" w:rsidR="00164836" w:rsidRPr="00B01C50" w:rsidRDefault="00164836">
                      <w:pPr>
                        <w:rPr>
                          <w:rFonts w:ascii="Open Sans" w:hAnsi="Open Sans" w:cs="Open Sans"/>
                          <w:sz w:val="20"/>
                          <w:szCs w:val="18"/>
                        </w:rPr>
                      </w:pPr>
                      <w:r w:rsidRPr="00B01C50">
                        <w:rPr>
                          <w:rFonts w:ascii="Open Sans" w:hAnsi="Open Sans" w:cs="Open Sans"/>
                          <w:sz w:val="20"/>
                          <w:szCs w:val="18"/>
                        </w:rPr>
                        <w:t>El equipo de Comdata</w:t>
                      </w:r>
                      <w:r w:rsidR="00B01C50">
                        <w:rPr>
                          <w:rFonts w:ascii="Open Sans" w:hAnsi="Open Sans" w:cs="Open Sans"/>
                          <w:sz w:val="20"/>
                          <w:szCs w:val="18"/>
                        </w:rPr>
                        <w:t xml:space="preserve"> España &amp; Latam</w:t>
                      </w:r>
                      <w:r w:rsidRPr="00B01C50">
                        <w:rPr>
                          <w:rFonts w:ascii="Open Sans" w:hAnsi="Open Sans" w:cs="Open Sans"/>
                          <w:sz w:val="20"/>
                          <w:szCs w:val="18"/>
                        </w:rPr>
                        <w:t xml:space="preserve"> que asistió al acto (de izda. A dcha.): </w:t>
                      </w:r>
                      <w:r w:rsidRPr="00B01C50">
                        <w:rPr>
                          <w:rFonts w:ascii="Open Sans" w:hAnsi="Open Sans" w:cs="Open Sans"/>
                          <w:b/>
                          <w:bCs/>
                          <w:sz w:val="20"/>
                          <w:szCs w:val="18"/>
                        </w:rPr>
                        <w:t>José Luis Arenas</w:t>
                      </w:r>
                      <w:r w:rsidRPr="00B01C50">
                        <w:rPr>
                          <w:rFonts w:ascii="Open Sans" w:hAnsi="Open Sans" w:cs="Open Sans"/>
                          <w:sz w:val="20"/>
                          <w:szCs w:val="18"/>
                        </w:rPr>
                        <w:t xml:space="preserve">, HR Corporate Director; </w:t>
                      </w:r>
                      <w:r w:rsidRPr="00B01C50">
                        <w:rPr>
                          <w:rFonts w:ascii="Open Sans" w:hAnsi="Open Sans" w:cs="Open Sans"/>
                          <w:b/>
                          <w:bCs/>
                          <w:sz w:val="20"/>
                          <w:szCs w:val="18"/>
                        </w:rPr>
                        <w:t>Pedro Rodríguez Swanson</w:t>
                      </w:r>
                      <w:r w:rsidRPr="00B01C50">
                        <w:rPr>
                          <w:rFonts w:ascii="Open Sans" w:hAnsi="Open Sans" w:cs="Open Sans"/>
                          <w:sz w:val="20"/>
                          <w:szCs w:val="18"/>
                        </w:rPr>
                        <w:t xml:space="preserve">, CCO; </w:t>
                      </w:r>
                      <w:r w:rsidRPr="00B01C50">
                        <w:rPr>
                          <w:rFonts w:ascii="Open Sans" w:hAnsi="Open Sans" w:cs="Open Sans"/>
                          <w:b/>
                          <w:bCs/>
                          <w:sz w:val="20"/>
                          <w:szCs w:val="18"/>
                        </w:rPr>
                        <w:t>Esmeralda Mingo</w:t>
                      </w:r>
                      <w:r w:rsidRPr="00B01C50">
                        <w:rPr>
                          <w:rFonts w:ascii="Open Sans" w:hAnsi="Open Sans" w:cs="Open Sans"/>
                          <w:sz w:val="20"/>
                          <w:szCs w:val="18"/>
                        </w:rPr>
                        <w:t xml:space="preserve">, CEO; </w:t>
                      </w:r>
                      <w:r w:rsidRPr="00B01C50">
                        <w:rPr>
                          <w:rFonts w:ascii="Open Sans" w:hAnsi="Open Sans" w:cs="Open Sans"/>
                          <w:b/>
                          <w:bCs/>
                          <w:sz w:val="20"/>
                          <w:szCs w:val="18"/>
                        </w:rPr>
                        <w:t>Luis Loaiza</w:t>
                      </w:r>
                      <w:r w:rsidRPr="00B01C50">
                        <w:rPr>
                          <w:rFonts w:ascii="Open Sans" w:hAnsi="Open Sans" w:cs="Open Sans"/>
                          <w:sz w:val="20"/>
                          <w:szCs w:val="18"/>
                        </w:rPr>
                        <w:t xml:space="preserve">, </w:t>
                      </w:r>
                      <w:r w:rsidRPr="00B01C50">
                        <w:rPr>
                          <w:rFonts w:ascii="Open Sans" w:hAnsi="Open Sans" w:cs="Open Sans"/>
                          <w:sz w:val="20"/>
                          <w:szCs w:val="18"/>
                        </w:rPr>
                        <w:t>Digital Business Manager</w:t>
                      </w:r>
                      <w:r w:rsidRPr="00B01C50">
                        <w:rPr>
                          <w:rFonts w:ascii="Open Sans" w:hAnsi="Open Sans" w:cs="Open Sans"/>
                          <w:sz w:val="20"/>
                          <w:szCs w:val="18"/>
                        </w:rPr>
                        <w:t xml:space="preserve">; y </w:t>
                      </w:r>
                      <w:r w:rsidRPr="00B01C50">
                        <w:rPr>
                          <w:rFonts w:ascii="Open Sans" w:hAnsi="Open Sans" w:cs="Open Sans"/>
                          <w:b/>
                          <w:bCs/>
                          <w:sz w:val="20"/>
                          <w:szCs w:val="18"/>
                        </w:rPr>
                        <w:t>Óscar Belloso</w:t>
                      </w:r>
                      <w:r w:rsidRPr="00B01C50">
                        <w:rPr>
                          <w:rFonts w:ascii="Open Sans" w:hAnsi="Open Sans" w:cs="Open Sans"/>
                          <w:sz w:val="20"/>
                          <w:szCs w:val="18"/>
                        </w:rPr>
                        <w:t xml:space="preserve">, </w:t>
                      </w:r>
                      <w:r w:rsidRPr="00B01C50">
                        <w:rPr>
                          <w:rFonts w:ascii="Open Sans" w:hAnsi="Open Sans" w:cs="Open Sans"/>
                          <w:sz w:val="20"/>
                          <w:szCs w:val="18"/>
                        </w:rPr>
                        <w:t>Business Development Manager</w:t>
                      </w:r>
                      <w:r w:rsidRPr="00B01C50">
                        <w:rPr>
                          <w:rFonts w:ascii="Open Sans" w:hAnsi="Open Sans" w:cs="Open Sans"/>
                          <w:sz w:val="20"/>
                          <w:szCs w:val="18"/>
                        </w:rPr>
                        <w:t>.</w:t>
                      </w:r>
                    </w:p>
                  </w:txbxContent>
                </v:textbox>
                <w10:wrap type="square" anchorx="margin" anchory="margin"/>
              </v:shape>
            </w:pict>
          </mc:Fallback>
        </mc:AlternateContent>
      </w:r>
      <w:r>
        <w:rPr>
          <w:rFonts w:ascii="Open Sans" w:hAnsi="Open Sans" w:cs="Open Sans"/>
          <w:noProof/>
          <w:szCs w:val="22"/>
          <w:lang w:eastAsia="es-ES"/>
        </w:rPr>
        <w:drawing>
          <wp:anchor distT="0" distB="0" distL="114300" distR="114300" simplePos="0" relativeHeight="251664384" behindDoc="0" locked="0" layoutInCell="1" allowOverlap="1" wp14:anchorId="3B90CD1E" wp14:editId="06E0F2D8">
            <wp:simplePos x="0" y="0"/>
            <wp:positionH relativeFrom="margin">
              <wp:align>left</wp:align>
            </wp:positionH>
            <wp:positionV relativeFrom="margin">
              <wp:posOffset>1125855</wp:posOffset>
            </wp:positionV>
            <wp:extent cx="4140000" cy="3672177"/>
            <wp:effectExtent l="0" t="0" r="0"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40000" cy="3672177"/>
                    </a:xfrm>
                    <a:prstGeom prst="rect">
                      <a:avLst/>
                    </a:prstGeom>
                  </pic:spPr>
                </pic:pic>
              </a:graphicData>
            </a:graphic>
            <wp14:sizeRelH relativeFrom="margin">
              <wp14:pctWidth>0</wp14:pctWidth>
            </wp14:sizeRelH>
            <wp14:sizeRelV relativeFrom="margin">
              <wp14:pctHeight>0</wp14:pctHeight>
            </wp14:sizeRelV>
          </wp:anchor>
        </w:drawing>
      </w:r>
    </w:p>
    <w:p w14:paraId="37E43D27" w14:textId="282D90B0" w:rsidR="007F5431" w:rsidRPr="007F5431" w:rsidRDefault="007F5431" w:rsidP="00164836">
      <w:pPr>
        <w:autoSpaceDE w:val="0"/>
        <w:autoSpaceDN w:val="0"/>
        <w:adjustRightInd w:val="0"/>
        <w:rPr>
          <w:rFonts w:ascii="Noto Sans Thin" w:hAnsi="Noto Sans Thin" w:cs="Noto Sans Thin"/>
          <w:color w:val="000000"/>
          <w:sz w:val="24"/>
          <w:szCs w:val="24"/>
          <w:lang w:val="es-ES"/>
        </w:rPr>
      </w:pPr>
    </w:p>
    <w:p w14:paraId="2405B9AC" w14:textId="2FA3DF14" w:rsidR="007F5431" w:rsidRPr="007F5431" w:rsidRDefault="007F5431" w:rsidP="007F5431">
      <w:pPr>
        <w:pStyle w:val="Default"/>
        <w:rPr>
          <w:rFonts w:ascii="Open Sans" w:hAnsi="Open Sans" w:cs="Open Sans"/>
          <w:sz w:val="22"/>
          <w:szCs w:val="22"/>
          <w:lang w:eastAsia="es-ES"/>
        </w:rPr>
      </w:pPr>
      <w:r w:rsidRPr="007F5431">
        <w:rPr>
          <w:rFonts w:ascii="Open Sans" w:hAnsi="Open Sans" w:cs="Open Sans"/>
          <w:sz w:val="22"/>
          <w:szCs w:val="22"/>
          <w:lang w:eastAsia="es-ES"/>
        </w:rPr>
        <w:t>“</w:t>
      </w:r>
      <w:r w:rsidRPr="0014227C">
        <w:rPr>
          <w:rFonts w:ascii="Open Sans" w:hAnsi="Open Sans" w:cs="Open Sans"/>
          <w:i/>
          <w:iCs/>
          <w:sz w:val="22"/>
          <w:szCs w:val="22"/>
          <w:lang w:eastAsia="es-ES"/>
        </w:rPr>
        <w:t>Nuestro objetivo es fortalecer la inclusión apoyando la igualdad y la diversidad en el lugar de trabajo, sin dejarnos intimidar por el desafío de nuestra presencia geográfica global, porque sabe</w:t>
      </w:r>
      <w:r w:rsidRPr="0014227C">
        <w:rPr>
          <w:rFonts w:ascii="Open Sans" w:hAnsi="Open Sans" w:cs="Open Sans"/>
          <w:i/>
          <w:iCs/>
          <w:sz w:val="22"/>
          <w:szCs w:val="22"/>
          <w:lang w:eastAsia="es-ES"/>
        </w:rPr>
        <w:softHyphen/>
        <w:t>mos que una fuerza laboral más diversa es más fuerte y enri</w:t>
      </w:r>
      <w:r w:rsidRPr="0014227C">
        <w:rPr>
          <w:rFonts w:ascii="Open Sans" w:hAnsi="Open Sans" w:cs="Open Sans"/>
          <w:i/>
          <w:iCs/>
          <w:sz w:val="22"/>
          <w:szCs w:val="22"/>
          <w:lang w:eastAsia="es-ES"/>
        </w:rPr>
        <w:softHyphen/>
        <w:t>quece no solo a la compañía, sino también a nuestros clientes</w:t>
      </w:r>
      <w:r w:rsidRPr="007F5431">
        <w:rPr>
          <w:rFonts w:ascii="Open Sans" w:hAnsi="Open Sans" w:cs="Open Sans"/>
          <w:sz w:val="22"/>
          <w:szCs w:val="22"/>
          <w:lang w:eastAsia="es-ES"/>
        </w:rPr>
        <w:t xml:space="preserve">”, concluye </w:t>
      </w:r>
      <w:hyperlink r:id="rId14" w:history="1">
        <w:r w:rsidRPr="00425583">
          <w:rPr>
            <w:rStyle w:val="Hipervnculo"/>
            <w:rFonts w:ascii="Open Sans" w:hAnsi="Open Sans" w:cs="Open Sans"/>
            <w:b/>
            <w:bCs/>
            <w:sz w:val="22"/>
            <w:szCs w:val="22"/>
            <w:lang w:eastAsia="es-ES"/>
          </w:rPr>
          <w:t>José Luis Arenas</w:t>
        </w:r>
      </w:hyperlink>
      <w:r w:rsidRPr="007F5431">
        <w:rPr>
          <w:rFonts w:ascii="Open Sans" w:hAnsi="Open Sans" w:cs="Open Sans"/>
          <w:sz w:val="22"/>
          <w:szCs w:val="22"/>
          <w:lang w:eastAsia="es-ES"/>
        </w:rPr>
        <w:t xml:space="preserve">, </w:t>
      </w:r>
      <w:r w:rsidRPr="00425583">
        <w:rPr>
          <w:rFonts w:ascii="Open Sans" w:hAnsi="Open Sans" w:cs="Open Sans"/>
          <w:b/>
          <w:bCs/>
          <w:sz w:val="22"/>
          <w:szCs w:val="22"/>
          <w:lang w:eastAsia="es-ES"/>
        </w:rPr>
        <w:t xml:space="preserve">HR </w:t>
      </w:r>
      <w:proofErr w:type="spellStart"/>
      <w:r w:rsidRPr="00425583">
        <w:rPr>
          <w:rFonts w:ascii="Open Sans" w:hAnsi="Open Sans" w:cs="Open Sans"/>
          <w:b/>
          <w:bCs/>
          <w:sz w:val="22"/>
          <w:szCs w:val="22"/>
          <w:lang w:eastAsia="es-ES"/>
        </w:rPr>
        <w:t>Corporate</w:t>
      </w:r>
      <w:proofErr w:type="spellEnd"/>
      <w:r w:rsidRPr="00425583">
        <w:rPr>
          <w:rFonts w:ascii="Open Sans" w:hAnsi="Open Sans" w:cs="Open Sans"/>
          <w:b/>
          <w:bCs/>
          <w:sz w:val="22"/>
          <w:szCs w:val="22"/>
          <w:lang w:eastAsia="es-ES"/>
        </w:rPr>
        <w:t xml:space="preserve"> Director de</w:t>
      </w:r>
      <w:r w:rsidRPr="007F5431">
        <w:rPr>
          <w:rFonts w:ascii="Open Sans" w:hAnsi="Open Sans" w:cs="Open Sans"/>
          <w:sz w:val="22"/>
          <w:szCs w:val="22"/>
          <w:lang w:eastAsia="es-ES"/>
        </w:rPr>
        <w:t xml:space="preserve"> </w:t>
      </w:r>
      <w:proofErr w:type="spellStart"/>
      <w:r w:rsidRPr="007F5431">
        <w:rPr>
          <w:rFonts w:ascii="Open Sans" w:hAnsi="Open Sans" w:cs="Open Sans"/>
          <w:b/>
          <w:bCs/>
          <w:sz w:val="22"/>
          <w:szCs w:val="22"/>
          <w:lang w:eastAsia="es-ES"/>
        </w:rPr>
        <w:t>Comdata</w:t>
      </w:r>
      <w:proofErr w:type="spellEnd"/>
      <w:r w:rsidRPr="007F5431">
        <w:rPr>
          <w:rFonts w:ascii="Open Sans" w:hAnsi="Open Sans" w:cs="Open Sans"/>
          <w:b/>
          <w:bCs/>
          <w:sz w:val="22"/>
          <w:szCs w:val="22"/>
          <w:lang w:eastAsia="es-ES"/>
        </w:rPr>
        <w:t xml:space="preserve"> España </w:t>
      </w:r>
      <w:r w:rsidR="0014227C">
        <w:rPr>
          <w:rFonts w:ascii="Open Sans" w:hAnsi="Open Sans" w:cs="Open Sans"/>
          <w:b/>
          <w:bCs/>
          <w:sz w:val="22"/>
          <w:szCs w:val="22"/>
          <w:lang w:eastAsia="es-ES"/>
        </w:rPr>
        <w:t>y</w:t>
      </w:r>
      <w:r w:rsidRPr="007F5431">
        <w:rPr>
          <w:rFonts w:ascii="Open Sans" w:hAnsi="Open Sans" w:cs="Open Sans"/>
          <w:b/>
          <w:bCs/>
          <w:sz w:val="22"/>
          <w:szCs w:val="22"/>
          <w:lang w:eastAsia="es-ES"/>
        </w:rPr>
        <w:t xml:space="preserve"> </w:t>
      </w:r>
      <w:proofErr w:type="spellStart"/>
      <w:r w:rsidRPr="007F5431">
        <w:rPr>
          <w:rFonts w:ascii="Open Sans" w:hAnsi="Open Sans" w:cs="Open Sans"/>
          <w:b/>
          <w:bCs/>
          <w:sz w:val="22"/>
          <w:szCs w:val="22"/>
          <w:lang w:eastAsia="es-ES"/>
        </w:rPr>
        <w:t>Latam</w:t>
      </w:r>
      <w:proofErr w:type="spellEnd"/>
      <w:r w:rsidRPr="007F5431">
        <w:rPr>
          <w:rFonts w:ascii="Open Sans" w:hAnsi="Open Sans" w:cs="Open Sans"/>
          <w:sz w:val="22"/>
          <w:szCs w:val="22"/>
          <w:lang w:eastAsia="es-ES"/>
        </w:rPr>
        <w:t>.</w:t>
      </w:r>
    </w:p>
    <w:p w14:paraId="3826ABB6" w14:textId="217802EC" w:rsidR="007F5431" w:rsidRPr="007F5431" w:rsidRDefault="007F5431" w:rsidP="00CC1B30">
      <w:pPr>
        <w:rPr>
          <w:rFonts w:ascii="Open Sans" w:hAnsi="Open Sans" w:cs="Open Sans"/>
          <w:color w:val="000000"/>
          <w:szCs w:val="22"/>
          <w:lang w:val="es-ES" w:eastAsia="es-ES"/>
        </w:rPr>
      </w:pPr>
    </w:p>
    <w:p w14:paraId="4BB119BC" w14:textId="01C053EB" w:rsidR="00A645E2" w:rsidRDefault="00A645E2" w:rsidP="00A645E2">
      <w:pPr>
        <w:pStyle w:val="NormalWeb"/>
        <w:spacing w:before="0" w:beforeAutospacing="0" w:after="0" w:afterAutospacing="0"/>
        <w:jc w:val="center"/>
      </w:pPr>
      <w:r>
        <w:rPr>
          <w:rFonts w:ascii="Open Sans" w:hAnsi="Open Sans" w:cs="Open Sans"/>
          <w:color w:val="000000"/>
          <w:sz w:val="22"/>
          <w:szCs w:val="22"/>
        </w:rPr>
        <w:t>#</w:t>
      </w:r>
    </w:p>
    <w:p w14:paraId="6408A344" w14:textId="0323559A" w:rsidR="00A645E2" w:rsidRDefault="00A645E2" w:rsidP="00A645E2">
      <w:pPr>
        <w:spacing w:after="240"/>
      </w:pPr>
      <w:r>
        <w:br/>
      </w:r>
      <w:r>
        <w:rPr>
          <w:rFonts w:ascii="Open Sans" w:hAnsi="Open Sans" w:cs="Open Sans"/>
          <w:b/>
          <w:bCs/>
          <w:color w:val="000000"/>
          <w:sz w:val="16"/>
          <w:szCs w:val="16"/>
        </w:rPr>
        <w:t>Sobre Comdata</w:t>
      </w:r>
    </w:p>
    <w:p w14:paraId="1C901E21" w14:textId="77777777" w:rsidR="00F661E0" w:rsidRDefault="00A645E2" w:rsidP="00A645E2">
      <w:pPr>
        <w:pStyle w:val="NormalWeb"/>
        <w:spacing w:before="0" w:beforeAutospacing="0" w:after="0" w:afterAutospacing="0"/>
        <w:jc w:val="both"/>
        <w:rPr>
          <w:rFonts w:ascii="Open Sans" w:hAnsi="Open Sans" w:cs="Open Sans"/>
          <w:color w:val="000000"/>
          <w:sz w:val="16"/>
          <w:szCs w:val="16"/>
        </w:rPr>
      </w:pPr>
      <w:r>
        <w:rPr>
          <w:rFonts w:ascii="Open Sans" w:hAnsi="Open Sans" w:cs="Open Sans"/>
          <w:color w:val="000000"/>
          <w:sz w:val="16"/>
          <w:szCs w:val="16"/>
        </w:rPr>
        <w:t>Comdata es un proveedor mundial de servicios innovadores para la Interacción con Clientes y la Gestión de Procesos. Hemos estado ayudando a nuestros clientes a maximizar el valor de sus propios clientes desde 1987. Combinamos la experiencia internacional con un fuerte conocimiento de los mercados locales, nuestro equipo de más de 50.000 empleados trabaja en 30 idiomas a lo largo de 4 continentes y 2</w:t>
      </w:r>
      <w:r w:rsidR="00F661E0">
        <w:rPr>
          <w:rFonts w:ascii="Open Sans" w:hAnsi="Open Sans" w:cs="Open Sans"/>
          <w:color w:val="000000"/>
          <w:sz w:val="16"/>
          <w:szCs w:val="16"/>
        </w:rPr>
        <w:t>1</w:t>
      </w:r>
      <w:r>
        <w:rPr>
          <w:rFonts w:ascii="Open Sans" w:hAnsi="Open Sans" w:cs="Open Sans"/>
          <w:color w:val="000000"/>
          <w:sz w:val="16"/>
          <w:szCs w:val="16"/>
        </w:rPr>
        <w:t xml:space="preserve"> países. </w:t>
      </w:r>
    </w:p>
    <w:p w14:paraId="3A6C49A3" w14:textId="0105AA48" w:rsidR="00A645E2" w:rsidRDefault="003612F4" w:rsidP="00A645E2">
      <w:pPr>
        <w:pStyle w:val="NormalWeb"/>
        <w:spacing w:before="0" w:beforeAutospacing="0" w:after="0" w:afterAutospacing="0"/>
        <w:jc w:val="both"/>
      </w:pPr>
      <w:r>
        <w:rPr>
          <w:rFonts w:ascii="Open Sans" w:hAnsi="Open Sans" w:cs="Open Sans"/>
          <w:color w:val="000000"/>
          <w:sz w:val="16"/>
          <w:szCs w:val="16"/>
        </w:rPr>
        <w:t>Nos centramos en las oportunidades y necesidades de cada sector y o</w:t>
      </w:r>
      <w:r w:rsidR="00A645E2">
        <w:rPr>
          <w:rFonts w:ascii="Open Sans" w:hAnsi="Open Sans" w:cs="Open Sans"/>
          <w:color w:val="000000"/>
          <w:sz w:val="16"/>
          <w:szCs w:val="16"/>
        </w:rPr>
        <w:t xml:space="preserve">frecemos una gama completa de servicios, desde la externalización de las interacciones y procesos de los clientes, hasta la consultoría de experiencia de cliente, todo ello gracias a una mezcla inteligente de personas, procesos y tecnología. Con sede en Milán, Comdata cuenta con más de 670 clientes, incluidas algunas de las mayores empresas de los sectores de telecomunicaciones, energía, banca, </w:t>
      </w:r>
      <w:r>
        <w:rPr>
          <w:rFonts w:ascii="Open Sans" w:hAnsi="Open Sans" w:cs="Open Sans"/>
          <w:color w:val="000000"/>
          <w:sz w:val="16"/>
          <w:szCs w:val="16"/>
        </w:rPr>
        <w:t>automoción y movilidad</w:t>
      </w:r>
      <w:r w:rsidR="00A645E2">
        <w:rPr>
          <w:rFonts w:ascii="Open Sans" w:hAnsi="Open Sans" w:cs="Open Sans"/>
          <w:color w:val="000000"/>
          <w:sz w:val="16"/>
          <w:szCs w:val="16"/>
        </w:rPr>
        <w:t>, comercio minorista y comercio electrónico. En 202</w:t>
      </w:r>
      <w:r>
        <w:rPr>
          <w:rFonts w:ascii="Open Sans" w:hAnsi="Open Sans" w:cs="Open Sans"/>
          <w:color w:val="000000"/>
          <w:sz w:val="16"/>
          <w:szCs w:val="16"/>
        </w:rPr>
        <w:t>1</w:t>
      </w:r>
      <w:r w:rsidR="00A645E2">
        <w:rPr>
          <w:rFonts w:ascii="Open Sans" w:hAnsi="Open Sans" w:cs="Open Sans"/>
          <w:color w:val="000000"/>
          <w:sz w:val="16"/>
          <w:szCs w:val="16"/>
        </w:rPr>
        <w:t>, ha sido nombrado líder en el ranking europeo de experiencia de cliente e innovación por Everest </w:t>
      </w:r>
      <w:proofErr w:type="spellStart"/>
      <w:r w:rsidR="00A645E2">
        <w:rPr>
          <w:rFonts w:ascii="Open Sans" w:hAnsi="Open Sans" w:cs="Open Sans"/>
          <w:color w:val="000000"/>
          <w:sz w:val="16"/>
          <w:szCs w:val="16"/>
        </w:rPr>
        <w:t>Group</w:t>
      </w:r>
      <w:proofErr w:type="spellEnd"/>
      <w:r w:rsidR="00A645E2">
        <w:rPr>
          <w:rFonts w:ascii="Open Sans" w:hAnsi="Open Sans" w:cs="Open Sans"/>
          <w:color w:val="000000"/>
          <w:sz w:val="16"/>
          <w:szCs w:val="16"/>
        </w:rPr>
        <w:t xml:space="preserve"> y Nelson Hall.</w:t>
      </w:r>
    </w:p>
    <w:p w14:paraId="6751B533" w14:textId="77777777" w:rsidR="00A645E2" w:rsidRDefault="00A645E2" w:rsidP="00A645E2">
      <w:pPr>
        <w:pStyle w:val="NormalWeb"/>
        <w:spacing w:before="0" w:beforeAutospacing="0" w:after="0" w:afterAutospacing="0"/>
        <w:jc w:val="both"/>
      </w:pPr>
      <w:r>
        <w:rPr>
          <w:rFonts w:ascii="Open Sans" w:hAnsi="Open Sans" w:cs="Open Sans"/>
          <w:color w:val="000000"/>
          <w:sz w:val="16"/>
          <w:szCs w:val="16"/>
        </w:rPr>
        <w:t xml:space="preserve">En España, cuenta con 10 </w:t>
      </w:r>
      <w:proofErr w:type="spellStart"/>
      <w:r>
        <w:rPr>
          <w:rFonts w:ascii="Open Sans" w:hAnsi="Open Sans" w:cs="Open Sans"/>
          <w:color w:val="000000"/>
          <w:sz w:val="16"/>
          <w:szCs w:val="16"/>
        </w:rPr>
        <w:t>contact</w:t>
      </w:r>
      <w:proofErr w:type="spellEnd"/>
      <w:r>
        <w:rPr>
          <w:rFonts w:ascii="Open Sans" w:hAnsi="Open Sans" w:cs="Open Sans"/>
          <w:color w:val="000000"/>
          <w:sz w:val="16"/>
          <w:szCs w:val="16"/>
        </w:rPr>
        <w:t xml:space="preserve"> centers </w:t>
      </w:r>
      <w:proofErr w:type="spellStart"/>
      <w:r>
        <w:rPr>
          <w:rFonts w:ascii="Open Sans" w:hAnsi="Open Sans" w:cs="Open Sans"/>
          <w:color w:val="000000"/>
          <w:sz w:val="16"/>
          <w:szCs w:val="16"/>
        </w:rPr>
        <w:t>omnicanales</w:t>
      </w:r>
      <w:proofErr w:type="spellEnd"/>
      <w:r>
        <w:rPr>
          <w:rFonts w:ascii="Open Sans" w:hAnsi="Open Sans" w:cs="Open Sans"/>
          <w:color w:val="000000"/>
          <w:sz w:val="16"/>
          <w:szCs w:val="16"/>
        </w:rPr>
        <w:t xml:space="preserve">, siendo los de Barcelona y Málaga, además, </w:t>
      </w:r>
      <w:proofErr w:type="spellStart"/>
      <w:r>
        <w:rPr>
          <w:rFonts w:ascii="Open Sans" w:hAnsi="Open Sans" w:cs="Open Sans"/>
          <w:color w:val="000000"/>
          <w:sz w:val="16"/>
          <w:szCs w:val="16"/>
        </w:rPr>
        <w:t>hubs</w:t>
      </w:r>
      <w:proofErr w:type="spellEnd"/>
      <w:r>
        <w:rPr>
          <w:rFonts w:ascii="Open Sans" w:hAnsi="Open Sans" w:cs="Open Sans"/>
          <w:color w:val="000000"/>
          <w:sz w:val="16"/>
          <w:szCs w:val="16"/>
        </w:rPr>
        <w:t xml:space="preserve"> multilingües. </w:t>
      </w:r>
    </w:p>
    <w:p w14:paraId="44A14E34" w14:textId="77777777" w:rsidR="00A645E2" w:rsidRDefault="00A645E2" w:rsidP="00A645E2">
      <w:pPr>
        <w:spacing w:after="240"/>
      </w:pPr>
      <w:r>
        <w:br/>
      </w:r>
    </w:p>
    <w:p w14:paraId="7B41F136" w14:textId="77777777" w:rsidR="00A645E2" w:rsidRDefault="00A645E2" w:rsidP="00A645E2">
      <w:pPr>
        <w:pStyle w:val="NormalWeb"/>
        <w:spacing w:before="0" w:beforeAutospacing="0" w:after="0" w:afterAutospacing="0"/>
        <w:jc w:val="both"/>
      </w:pPr>
      <w:r>
        <w:rPr>
          <w:rFonts w:ascii="Open Sans" w:hAnsi="Open Sans" w:cs="Open Sans"/>
          <w:color w:val="000000"/>
          <w:sz w:val="16"/>
          <w:szCs w:val="16"/>
          <w:u w:val="single"/>
        </w:rPr>
        <w:t>Contacto de prensa:</w:t>
      </w:r>
    </w:p>
    <w:p w14:paraId="2BCF9A08" w14:textId="77777777" w:rsidR="00A645E2" w:rsidRDefault="00A645E2" w:rsidP="00A645E2">
      <w:pPr>
        <w:pStyle w:val="NormalWeb"/>
        <w:spacing w:before="0" w:beforeAutospacing="0" w:after="0" w:afterAutospacing="0"/>
        <w:jc w:val="both"/>
      </w:pPr>
      <w:r>
        <w:rPr>
          <w:rFonts w:ascii="Open Sans" w:hAnsi="Open Sans" w:cs="Open Sans"/>
          <w:b/>
          <w:bCs/>
          <w:color w:val="000000"/>
          <w:sz w:val="16"/>
          <w:szCs w:val="16"/>
        </w:rPr>
        <w:t>Matices de Marketing</w:t>
      </w:r>
    </w:p>
    <w:p w14:paraId="5654F0A8" w14:textId="77777777" w:rsidR="00A645E2" w:rsidRDefault="00A645E2" w:rsidP="00A645E2">
      <w:pPr>
        <w:pStyle w:val="NormalWeb"/>
        <w:spacing w:before="0" w:beforeAutospacing="0" w:after="0" w:afterAutospacing="0"/>
        <w:jc w:val="both"/>
      </w:pPr>
      <w:r>
        <w:rPr>
          <w:rFonts w:ascii="Open Sans" w:hAnsi="Open Sans" w:cs="Open Sans"/>
          <w:color w:val="000000"/>
          <w:sz w:val="16"/>
          <w:szCs w:val="16"/>
        </w:rPr>
        <w:t xml:space="preserve">Montse Bonastre | +34 667 036 739 | </w:t>
      </w:r>
      <w:hyperlink r:id="rId15" w:history="1">
        <w:r>
          <w:rPr>
            <w:rStyle w:val="Hipervnculo"/>
            <w:rFonts w:ascii="Open Sans" w:hAnsi="Open Sans" w:cs="Open Sans"/>
            <w:color w:val="0563C1"/>
            <w:sz w:val="16"/>
            <w:szCs w:val="16"/>
          </w:rPr>
          <w:t>montse.bonastre@matices.es</w:t>
        </w:r>
      </w:hyperlink>
      <w:r>
        <w:rPr>
          <w:rFonts w:ascii="Open Sans" w:hAnsi="Open Sans" w:cs="Open Sans"/>
          <w:color w:val="000000"/>
          <w:sz w:val="16"/>
          <w:szCs w:val="16"/>
        </w:rPr>
        <w:t> </w:t>
      </w:r>
    </w:p>
    <w:p w14:paraId="13A14F60" w14:textId="77777777" w:rsidR="00A645E2" w:rsidRDefault="00A645E2" w:rsidP="00A645E2"/>
    <w:p w14:paraId="2E6ED065" w14:textId="77777777" w:rsidR="00A645E2" w:rsidRDefault="00A645E2" w:rsidP="00A645E2">
      <w:pPr>
        <w:pStyle w:val="NormalWeb"/>
        <w:spacing w:before="0" w:beforeAutospacing="0" w:after="0" w:afterAutospacing="0"/>
        <w:jc w:val="both"/>
      </w:pPr>
      <w:r>
        <w:rPr>
          <w:rFonts w:ascii="Open Sans" w:hAnsi="Open Sans" w:cs="Open Sans"/>
          <w:color w:val="000000"/>
          <w:sz w:val="16"/>
          <w:szCs w:val="16"/>
          <w:u w:val="single"/>
        </w:rPr>
        <w:t>Contacto Comercial:</w:t>
      </w:r>
    </w:p>
    <w:p w14:paraId="6C3D8735" w14:textId="77777777" w:rsidR="00A645E2" w:rsidRDefault="00A645E2" w:rsidP="00A645E2">
      <w:pPr>
        <w:pStyle w:val="NormalWeb"/>
        <w:spacing w:before="0" w:beforeAutospacing="0" w:after="0" w:afterAutospacing="0"/>
        <w:jc w:val="both"/>
      </w:pPr>
      <w:r>
        <w:rPr>
          <w:rFonts w:ascii="Open Sans" w:hAnsi="Open Sans" w:cs="Open Sans"/>
          <w:b/>
          <w:bCs/>
          <w:color w:val="000000"/>
          <w:sz w:val="16"/>
          <w:szCs w:val="16"/>
        </w:rPr>
        <w:t>Comdata</w:t>
      </w:r>
    </w:p>
    <w:p w14:paraId="03D6DBF8" w14:textId="21B3A47F" w:rsidR="00887A99" w:rsidRPr="00887A99" w:rsidRDefault="00A645E2" w:rsidP="00A645E2">
      <w:pPr>
        <w:pStyle w:val="NormalWeb"/>
        <w:spacing w:before="0" w:beforeAutospacing="0" w:after="0" w:afterAutospacing="0"/>
        <w:jc w:val="both"/>
        <w:rPr>
          <w:rFonts w:ascii="Open Sans" w:hAnsi="Open Sans" w:cs="Open Sans"/>
          <w:sz w:val="16"/>
          <w:szCs w:val="16"/>
        </w:rPr>
      </w:pPr>
      <w:r>
        <w:rPr>
          <w:rFonts w:ascii="Open Sans" w:hAnsi="Open Sans" w:cs="Open Sans"/>
          <w:color w:val="000000"/>
          <w:sz w:val="16"/>
          <w:szCs w:val="16"/>
        </w:rPr>
        <w:t xml:space="preserve">Pedro Rodríguez Swanson | </w:t>
      </w:r>
      <w:hyperlink r:id="rId16" w:history="1">
        <w:r>
          <w:rPr>
            <w:rStyle w:val="Hipervnculo"/>
            <w:rFonts w:ascii="Open Sans" w:hAnsi="Open Sans" w:cs="Open Sans"/>
            <w:color w:val="0563C1"/>
            <w:sz w:val="16"/>
            <w:szCs w:val="16"/>
          </w:rPr>
          <w:t>pedro.rodriguez@comdatagroup.com</w:t>
        </w:r>
      </w:hyperlink>
    </w:p>
    <w:sectPr w:rsidR="00887A99" w:rsidRPr="00887A99" w:rsidSect="007A1CD0">
      <w:headerReference w:type="default" r:id="rId17"/>
      <w:footerReference w:type="default" r:id="rId18"/>
      <w:pgSz w:w="11906" w:h="16838"/>
      <w:pgMar w:top="1560" w:right="1274" w:bottom="1440" w:left="1276"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3274" w14:textId="77777777" w:rsidR="00354B9F" w:rsidRDefault="00354B9F" w:rsidP="00A26483">
      <w:r>
        <w:rPr>
          <w:lang w:val="es"/>
        </w:rPr>
        <w:separator/>
      </w:r>
    </w:p>
  </w:endnote>
  <w:endnote w:type="continuationSeparator" w:id="0">
    <w:p w14:paraId="6FC68B9F" w14:textId="77777777" w:rsidR="00354B9F" w:rsidRDefault="00354B9F" w:rsidP="00A26483">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Thin">
    <w:altName w:val="Calibri"/>
    <w:panose1 w:val="00000000000000000000"/>
    <w:charset w:val="00"/>
    <w:family w:val="swiss"/>
    <w:notTrueType/>
    <w:pitch w:val="default"/>
    <w:sig w:usb0="00000003" w:usb1="00000000" w:usb2="00000000" w:usb3="00000000" w:csb0="00000001" w:csb1="00000000"/>
  </w:font>
  <w:font w:name="Noto Sans ExtL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41E7" w14:textId="77777777" w:rsidR="0052081A" w:rsidRDefault="0052081A" w:rsidP="0052081A">
    <w:pPr>
      <w:spacing w:line="288" w:lineRule="auto"/>
      <w:jc w:val="both"/>
      <w:rPr>
        <w:rFonts w:asciiTheme="majorHAnsi" w:eastAsia="Calibri" w:hAnsiTheme="majorHAnsi" w:cstheme="majorHAnsi"/>
        <w:color w:val="EB661C"/>
        <w:sz w:val="18"/>
        <w:szCs w:val="18"/>
        <w:lang w:val="es-ES" w:eastAsia="es-ES"/>
      </w:rPr>
    </w:pPr>
    <w:r>
      <w:rPr>
        <w:rFonts w:asciiTheme="majorHAnsi" w:eastAsia="Calibri" w:hAnsiTheme="majorHAnsi" w:cstheme="majorHAnsi"/>
        <w:color w:val="1F4E79" w:themeColor="accent5" w:themeShade="80"/>
        <w:sz w:val="18"/>
        <w:szCs w:val="18"/>
        <w:lang w:val="es-ES" w:eastAsia="es-ES"/>
      </w:rPr>
      <w:t>Más información</w:t>
    </w:r>
    <w:r>
      <w:rPr>
        <w:rFonts w:asciiTheme="majorHAnsi" w:eastAsia="Calibri" w:hAnsiTheme="majorHAnsi" w:cstheme="majorHAnsi"/>
        <w:color w:val="EB661C"/>
        <w:sz w:val="18"/>
        <w:szCs w:val="18"/>
        <w:lang w:val="es-ES" w:eastAsia="es-ES"/>
      </w:rPr>
      <w:t xml:space="preserve">:  </w:t>
    </w:r>
    <w:r>
      <w:rPr>
        <w:rFonts w:asciiTheme="majorHAnsi" w:eastAsia="Calibri" w:hAnsiTheme="majorHAnsi" w:cstheme="majorHAnsi"/>
        <w:b/>
        <w:color w:val="5F5F5F"/>
        <w:sz w:val="18"/>
        <w:szCs w:val="18"/>
        <w:lang w:val="es-ES" w:eastAsia="es-ES"/>
      </w:rPr>
      <w:t xml:space="preserve">Matices de Marketing </w:t>
    </w:r>
    <w:r>
      <w:rPr>
        <w:rFonts w:asciiTheme="majorHAnsi" w:eastAsia="Calibri" w:hAnsiTheme="majorHAnsi" w:cstheme="majorHAnsi"/>
        <w:color w:val="5F5F5F"/>
        <w:sz w:val="18"/>
        <w:szCs w:val="18"/>
        <w:lang w:val="es-ES" w:eastAsia="es-ES"/>
      </w:rPr>
      <w:t>|</w:t>
    </w:r>
    <w:r>
      <w:rPr>
        <w:rFonts w:asciiTheme="majorHAnsi" w:eastAsia="Calibri" w:hAnsiTheme="majorHAnsi" w:cstheme="majorHAnsi"/>
        <w:b/>
        <w:color w:val="5F5F5F"/>
        <w:sz w:val="18"/>
        <w:szCs w:val="18"/>
        <w:lang w:val="es-ES" w:eastAsia="es-ES"/>
      </w:rPr>
      <w:t xml:space="preserve"> </w:t>
    </w:r>
    <w:r>
      <w:rPr>
        <w:rFonts w:asciiTheme="majorHAnsi" w:eastAsia="Calibri" w:hAnsiTheme="majorHAnsi" w:cstheme="majorHAnsi"/>
        <w:color w:val="5F5F5F"/>
        <w:sz w:val="18"/>
        <w:szCs w:val="18"/>
        <w:lang w:val="es-ES" w:eastAsia="es-ES"/>
      </w:rPr>
      <w:t xml:space="preserve">Montse Bonastre | </w:t>
    </w:r>
    <w:r>
      <w:rPr>
        <w:rFonts w:asciiTheme="majorHAnsi" w:eastAsia="Calibri" w:hAnsiTheme="majorHAnsi" w:cstheme="majorHAnsi"/>
        <w:color w:val="5F5F5F"/>
        <w:sz w:val="18"/>
        <w:szCs w:val="18"/>
        <w:lang w:val="pt-PT" w:eastAsia="es-ES"/>
      </w:rPr>
      <w:t>667 036 739 |</w:t>
    </w:r>
    <w:hyperlink r:id="rId1" w:history="1">
      <w:r>
        <w:rPr>
          <w:rStyle w:val="Hipervnculo"/>
          <w:rFonts w:asciiTheme="majorHAnsi" w:eastAsia="Calibri" w:hAnsiTheme="majorHAnsi" w:cstheme="majorHAnsi"/>
          <w:color w:val="5F5F5F"/>
          <w:sz w:val="18"/>
          <w:szCs w:val="18"/>
          <w:lang w:val="pt-PT" w:eastAsia="es-ES"/>
        </w:rPr>
        <w:t>montse.bonastre@matices.es</w:t>
      </w:r>
    </w:hyperlink>
  </w:p>
  <w:p w14:paraId="538B6C7D" w14:textId="77777777" w:rsidR="0052081A" w:rsidRPr="0052081A" w:rsidRDefault="0052081A">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44D8" w14:textId="77777777" w:rsidR="00354B9F" w:rsidRDefault="00354B9F" w:rsidP="00A26483">
      <w:r>
        <w:rPr>
          <w:lang w:val="es"/>
        </w:rPr>
        <w:separator/>
      </w:r>
    </w:p>
  </w:footnote>
  <w:footnote w:type="continuationSeparator" w:id="0">
    <w:p w14:paraId="1E0C1084" w14:textId="77777777" w:rsidR="00354B9F" w:rsidRDefault="00354B9F" w:rsidP="00A26483">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DE56" w14:textId="6A07FA2D" w:rsidR="006A1651" w:rsidRDefault="006A1651" w:rsidP="00ED4EBC">
    <w:pPr>
      <w:pStyle w:val="Encabezado"/>
      <w:ind w:hanging="993"/>
      <w:jc w:val="both"/>
    </w:pPr>
    <w:r>
      <w:rPr>
        <w:lang w:val="es"/>
      </w:rPr>
      <w:t xml:space="preserve">                      </w:t>
    </w:r>
  </w:p>
  <w:p w14:paraId="3E2F45CF" w14:textId="7D95874F" w:rsidR="006A1651" w:rsidRDefault="005745F4" w:rsidP="006A1DAD">
    <w:pPr>
      <w:pStyle w:val="Encabezado"/>
      <w:jc w:val="both"/>
    </w:pPr>
    <w:r>
      <w:rPr>
        <w:noProof/>
        <w:lang w:val="en-GB" w:eastAsia="en-GB"/>
      </w:rPr>
      <w:drawing>
        <wp:inline distT="0" distB="0" distL="0" distR="0" wp14:anchorId="6C74DF34" wp14:editId="5AA3B152">
          <wp:extent cx="1590675" cy="542290"/>
          <wp:effectExtent l="0" t="0" r="0" b="0"/>
          <wp:docPr id="4" name="Immagine 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42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6A23"/>
    <w:multiLevelType w:val="hybridMultilevel"/>
    <w:tmpl w:val="27F8AA9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15:restartNumberingAfterBreak="0">
    <w:nsid w:val="1CDF447C"/>
    <w:multiLevelType w:val="multilevel"/>
    <w:tmpl w:val="15E0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F1378"/>
    <w:multiLevelType w:val="hybridMultilevel"/>
    <w:tmpl w:val="3B78F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61190"/>
    <w:multiLevelType w:val="hybridMultilevel"/>
    <w:tmpl w:val="EE3AC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5D55D2"/>
    <w:multiLevelType w:val="hybridMultilevel"/>
    <w:tmpl w:val="2F58C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521D93"/>
    <w:multiLevelType w:val="hybridMultilevel"/>
    <w:tmpl w:val="2E0A8974"/>
    <w:lvl w:ilvl="0" w:tplc="0C0A0001">
      <w:start w:val="1"/>
      <w:numFmt w:val="bullet"/>
      <w:lvlText w:val=""/>
      <w:lvlJc w:val="left"/>
      <w:pPr>
        <w:ind w:left="720" w:hanging="360"/>
      </w:pPr>
      <w:rPr>
        <w:rFonts w:ascii="Symbol" w:hAnsi="Symbol" w:hint="default"/>
      </w:rPr>
    </w:lvl>
    <w:lvl w:ilvl="1" w:tplc="AA12EE98">
      <w:numFmt w:val="bullet"/>
      <w:lvlText w:val="-"/>
      <w:lvlJc w:val="left"/>
      <w:pPr>
        <w:ind w:left="1440" w:hanging="360"/>
      </w:pPr>
      <w:rPr>
        <w:rFonts w:ascii="Open Sans" w:eastAsia="Times New Roman" w:hAnsi="Open Sans" w:cs="Open San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235FFF"/>
    <w:multiLevelType w:val="hybridMultilevel"/>
    <w:tmpl w:val="C74C5D6A"/>
    <w:lvl w:ilvl="0" w:tplc="94AE589C">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9C44B2"/>
    <w:multiLevelType w:val="hybridMultilevel"/>
    <w:tmpl w:val="5EF8BB18"/>
    <w:lvl w:ilvl="0" w:tplc="45925C10">
      <w:start w:val="14"/>
      <w:numFmt w:val="bullet"/>
      <w:lvlText w:val="-"/>
      <w:lvlJc w:val="left"/>
      <w:pPr>
        <w:ind w:left="720" w:hanging="360"/>
      </w:pPr>
      <w:rPr>
        <w:rFonts w:ascii="Open Sans" w:eastAsia="Times New Roma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B07A8E"/>
    <w:multiLevelType w:val="multilevel"/>
    <w:tmpl w:val="EA7C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EF1D74"/>
    <w:multiLevelType w:val="hybridMultilevel"/>
    <w:tmpl w:val="4EEC1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32637FA"/>
    <w:multiLevelType w:val="multilevel"/>
    <w:tmpl w:val="3C14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4"/>
  </w:num>
  <w:num w:numId="5">
    <w:abstractNumId w:val="0"/>
  </w:num>
  <w:num w:numId="6">
    <w:abstractNumId w:val="5"/>
  </w:num>
  <w:num w:numId="7">
    <w:abstractNumId w:val="7"/>
  </w:num>
  <w:num w:numId="8">
    <w:abstractNumId w:val="2"/>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F2"/>
    <w:rsid w:val="00000487"/>
    <w:rsid w:val="00000736"/>
    <w:rsid w:val="00000879"/>
    <w:rsid w:val="000013FA"/>
    <w:rsid w:val="00003EFF"/>
    <w:rsid w:val="00006988"/>
    <w:rsid w:val="000076E2"/>
    <w:rsid w:val="00007906"/>
    <w:rsid w:val="00011ED1"/>
    <w:rsid w:val="00011FD2"/>
    <w:rsid w:val="000141B9"/>
    <w:rsid w:val="000141D1"/>
    <w:rsid w:val="0001433D"/>
    <w:rsid w:val="00015047"/>
    <w:rsid w:val="000158A4"/>
    <w:rsid w:val="00015CA7"/>
    <w:rsid w:val="00016A37"/>
    <w:rsid w:val="000225BE"/>
    <w:rsid w:val="0002288B"/>
    <w:rsid w:val="00022FCD"/>
    <w:rsid w:val="00023816"/>
    <w:rsid w:val="000244A2"/>
    <w:rsid w:val="000249C0"/>
    <w:rsid w:val="000261FD"/>
    <w:rsid w:val="0002694C"/>
    <w:rsid w:val="00027A03"/>
    <w:rsid w:val="00030FCB"/>
    <w:rsid w:val="00031572"/>
    <w:rsid w:val="0003195A"/>
    <w:rsid w:val="000323EF"/>
    <w:rsid w:val="000337E1"/>
    <w:rsid w:val="00033C6B"/>
    <w:rsid w:val="00036EE9"/>
    <w:rsid w:val="00041DBB"/>
    <w:rsid w:val="00042D50"/>
    <w:rsid w:val="000431D8"/>
    <w:rsid w:val="00044924"/>
    <w:rsid w:val="00044A55"/>
    <w:rsid w:val="0004546F"/>
    <w:rsid w:val="00046393"/>
    <w:rsid w:val="0004689B"/>
    <w:rsid w:val="000472F4"/>
    <w:rsid w:val="000474EF"/>
    <w:rsid w:val="00047E7E"/>
    <w:rsid w:val="00050734"/>
    <w:rsid w:val="00050F9A"/>
    <w:rsid w:val="00051A0F"/>
    <w:rsid w:val="00051AF5"/>
    <w:rsid w:val="00051DA0"/>
    <w:rsid w:val="0005248B"/>
    <w:rsid w:val="000534E5"/>
    <w:rsid w:val="00053BDA"/>
    <w:rsid w:val="000545C6"/>
    <w:rsid w:val="00054A5C"/>
    <w:rsid w:val="0005580D"/>
    <w:rsid w:val="000569D3"/>
    <w:rsid w:val="00057379"/>
    <w:rsid w:val="0005785B"/>
    <w:rsid w:val="00060EF3"/>
    <w:rsid w:val="000614F0"/>
    <w:rsid w:val="00061E72"/>
    <w:rsid w:val="000621D1"/>
    <w:rsid w:val="00062406"/>
    <w:rsid w:val="00063618"/>
    <w:rsid w:val="00063C80"/>
    <w:rsid w:val="00065372"/>
    <w:rsid w:val="000653F6"/>
    <w:rsid w:val="0006725B"/>
    <w:rsid w:val="00067F22"/>
    <w:rsid w:val="0007099B"/>
    <w:rsid w:val="000711A0"/>
    <w:rsid w:val="0007296F"/>
    <w:rsid w:val="000742BB"/>
    <w:rsid w:val="00074A29"/>
    <w:rsid w:val="00075E7E"/>
    <w:rsid w:val="000760A8"/>
    <w:rsid w:val="00076F6F"/>
    <w:rsid w:val="000776A8"/>
    <w:rsid w:val="00077736"/>
    <w:rsid w:val="0007798F"/>
    <w:rsid w:val="00080D7F"/>
    <w:rsid w:val="00080FBB"/>
    <w:rsid w:val="00081D5F"/>
    <w:rsid w:val="00082FF0"/>
    <w:rsid w:val="00083867"/>
    <w:rsid w:val="0008389C"/>
    <w:rsid w:val="000846D5"/>
    <w:rsid w:val="00085326"/>
    <w:rsid w:val="00091472"/>
    <w:rsid w:val="00091DC6"/>
    <w:rsid w:val="00092212"/>
    <w:rsid w:val="000925AD"/>
    <w:rsid w:val="00093537"/>
    <w:rsid w:val="00093EE1"/>
    <w:rsid w:val="00094616"/>
    <w:rsid w:val="000954A3"/>
    <w:rsid w:val="00096AFF"/>
    <w:rsid w:val="00097CB4"/>
    <w:rsid w:val="000A1A59"/>
    <w:rsid w:val="000A1B95"/>
    <w:rsid w:val="000A2244"/>
    <w:rsid w:val="000A2769"/>
    <w:rsid w:val="000A284A"/>
    <w:rsid w:val="000A2856"/>
    <w:rsid w:val="000A2E32"/>
    <w:rsid w:val="000A37A6"/>
    <w:rsid w:val="000A3C5B"/>
    <w:rsid w:val="000A5864"/>
    <w:rsid w:val="000A5BF7"/>
    <w:rsid w:val="000A6641"/>
    <w:rsid w:val="000A6D87"/>
    <w:rsid w:val="000A71DD"/>
    <w:rsid w:val="000A7950"/>
    <w:rsid w:val="000A7CD8"/>
    <w:rsid w:val="000B0908"/>
    <w:rsid w:val="000B1E63"/>
    <w:rsid w:val="000B283B"/>
    <w:rsid w:val="000B3674"/>
    <w:rsid w:val="000B3F4B"/>
    <w:rsid w:val="000B5951"/>
    <w:rsid w:val="000B678D"/>
    <w:rsid w:val="000C174B"/>
    <w:rsid w:val="000C1B4B"/>
    <w:rsid w:val="000C201F"/>
    <w:rsid w:val="000C2C6E"/>
    <w:rsid w:val="000C3740"/>
    <w:rsid w:val="000C38DA"/>
    <w:rsid w:val="000C3D42"/>
    <w:rsid w:val="000C46B3"/>
    <w:rsid w:val="000C4D96"/>
    <w:rsid w:val="000C572A"/>
    <w:rsid w:val="000C585C"/>
    <w:rsid w:val="000C6522"/>
    <w:rsid w:val="000C6A75"/>
    <w:rsid w:val="000C6FF7"/>
    <w:rsid w:val="000D0855"/>
    <w:rsid w:val="000D1600"/>
    <w:rsid w:val="000D2D79"/>
    <w:rsid w:val="000D3367"/>
    <w:rsid w:val="000D3623"/>
    <w:rsid w:val="000D377A"/>
    <w:rsid w:val="000D3B97"/>
    <w:rsid w:val="000D3E48"/>
    <w:rsid w:val="000D4B14"/>
    <w:rsid w:val="000D4B1D"/>
    <w:rsid w:val="000D7817"/>
    <w:rsid w:val="000D785C"/>
    <w:rsid w:val="000D7A82"/>
    <w:rsid w:val="000E02B0"/>
    <w:rsid w:val="000E1179"/>
    <w:rsid w:val="000E13EB"/>
    <w:rsid w:val="000E150C"/>
    <w:rsid w:val="000E1C6A"/>
    <w:rsid w:val="000E3BA9"/>
    <w:rsid w:val="000E3F5F"/>
    <w:rsid w:val="000E4B5B"/>
    <w:rsid w:val="000E4BF7"/>
    <w:rsid w:val="000E4C04"/>
    <w:rsid w:val="000E4FE3"/>
    <w:rsid w:val="000E68E5"/>
    <w:rsid w:val="000E6CC7"/>
    <w:rsid w:val="000F1616"/>
    <w:rsid w:val="000F19C1"/>
    <w:rsid w:val="000F1F1F"/>
    <w:rsid w:val="000F5406"/>
    <w:rsid w:val="001005F9"/>
    <w:rsid w:val="00100927"/>
    <w:rsid w:val="0010217A"/>
    <w:rsid w:val="0010323D"/>
    <w:rsid w:val="00104159"/>
    <w:rsid w:val="00107402"/>
    <w:rsid w:val="00107605"/>
    <w:rsid w:val="00107C77"/>
    <w:rsid w:val="00107D52"/>
    <w:rsid w:val="0011100A"/>
    <w:rsid w:val="0011197C"/>
    <w:rsid w:val="001147E1"/>
    <w:rsid w:val="00115922"/>
    <w:rsid w:val="001177CF"/>
    <w:rsid w:val="001201B0"/>
    <w:rsid w:val="00120BF7"/>
    <w:rsid w:val="00120EBC"/>
    <w:rsid w:val="0012138C"/>
    <w:rsid w:val="001214BC"/>
    <w:rsid w:val="001223E3"/>
    <w:rsid w:val="0012364D"/>
    <w:rsid w:val="00123668"/>
    <w:rsid w:val="00123F53"/>
    <w:rsid w:val="00124AB4"/>
    <w:rsid w:val="00125A57"/>
    <w:rsid w:val="00125AFA"/>
    <w:rsid w:val="00125F41"/>
    <w:rsid w:val="001262E4"/>
    <w:rsid w:val="00126ABB"/>
    <w:rsid w:val="00126B1D"/>
    <w:rsid w:val="00130192"/>
    <w:rsid w:val="00130882"/>
    <w:rsid w:val="00130896"/>
    <w:rsid w:val="00130F7E"/>
    <w:rsid w:val="00131C7C"/>
    <w:rsid w:val="00132707"/>
    <w:rsid w:val="00132C5C"/>
    <w:rsid w:val="00132CAC"/>
    <w:rsid w:val="0013518E"/>
    <w:rsid w:val="001359EC"/>
    <w:rsid w:val="00135AE3"/>
    <w:rsid w:val="00135E5A"/>
    <w:rsid w:val="001367EE"/>
    <w:rsid w:val="00136FEB"/>
    <w:rsid w:val="0013717C"/>
    <w:rsid w:val="0014227C"/>
    <w:rsid w:val="001429CC"/>
    <w:rsid w:val="00144B03"/>
    <w:rsid w:val="00144DCB"/>
    <w:rsid w:val="00145505"/>
    <w:rsid w:val="001464C9"/>
    <w:rsid w:val="001464EA"/>
    <w:rsid w:val="00147B25"/>
    <w:rsid w:val="00150E59"/>
    <w:rsid w:val="00150F9F"/>
    <w:rsid w:val="00151428"/>
    <w:rsid w:val="00151748"/>
    <w:rsid w:val="0015183B"/>
    <w:rsid w:val="0015188B"/>
    <w:rsid w:val="00153379"/>
    <w:rsid w:val="001538C1"/>
    <w:rsid w:val="0015553A"/>
    <w:rsid w:val="0015563A"/>
    <w:rsid w:val="00156494"/>
    <w:rsid w:val="00156A1F"/>
    <w:rsid w:val="00156D64"/>
    <w:rsid w:val="0015711C"/>
    <w:rsid w:val="00157238"/>
    <w:rsid w:val="001608B1"/>
    <w:rsid w:val="0016105B"/>
    <w:rsid w:val="00164836"/>
    <w:rsid w:val="00171D12"/>
    <w:rsid w:val="001723BD"/>
    <w:rsid w:val="00173140"/>
    <w:rsid w:val="00173A3B"/>
    <w:rsid w:val="00173E4D"/>
    <w:rsid w:val="001747E1"/>
    <w:rsid w:val="00174D32"/>
    <w:rsid w:val="00174D50"/>
    <w:rsid w:val="001772F0"/>
    <w:rsid w:val="0017738F"/>
    <w:rsid w:val="001816D9"/>
    <w:rsid w:val="00182DDF"/>
    <w:rsid w:val="00182EF4"/>
    <w:rsid w:val="0018363F"/>
    <w:rsid w:val="00183B09"/>
    <w:rsid w:val="00183D43"/>
    <w:rsid w:val="001841A1"/>
    <w:rsid w:val="001845F8"/>
    <w:rsid w:val="00185B73"/>
    <w:rsid w:val="00185D7F"/>
    <w:rsid w:val="00185F44"/>
    <w:rsid w:val="00186AA0"/>
    <w:rsid w:val="001879B3"/>
    <w:rsid w:val="001903B4"/>
    <w:rsid w:val="00190420"/>
    <w:rsid w:val="00191F1E"/>
    <w:rsid w:val="00192511"/>
    <w:rsid w:val="00192B5F"/>
    <w:rsid w:val="00193BCF"/>
    <w:rsid w:val="00196344"/>
    <w:rsid w:val="00196533"/>
    <w:rsid w:val="0019686B"/>
    <w:rsid w:val="001A0131"/>
    <w:rsid w:val="001A0151"/>
    <w:rsid w:val="001A1B8C"/>
    <w:rsid w:val="001A23BC"/>
    <w:rsid w:val="001A2BE7"/>
    <w:rsid w:val="001A4106"/>
    <w:rsid w:val="001A5864"/>
    <w:rsid w:val="001A71DA"/>
    <w:rsid w:val="001A7456"/>
    <w:rsid w:val="001A75E3"/>
    <w:rsid w:val="001B02F3"/>
    <w:rsid w:val="001B06DB"/>
    <w:rsid w:val="001B0A36"/>
    <w:rsid w:val="001B1372"/>
    <w:rsid w:val="001B2024"/>
    <w:rsid w:val="001B203E"/>
    <w:rsid w:val="001B301D"/>
    <w:rsid w:val="001B33E4"/>
    <w:rsid w:val="001B56C9"/>
    <w:rsid w:val="001B6B41"/>
    <w:rsid w:val="001B6D7C"/>
    <w:rsid w:val="001B6FE5"/>
    <w:rsid w:val="001C0D3A"/>
    <w:rsid w:val="001C2113"/>
    <w:rsid w:val="001C222A"/>
    <w:rsid w:val="001C235C"/>
    <w:rsid w:val="001C3173"/>
    <w:rsid w:val="001C3B7F"/>
    <w:rsid w:val="001C4569"/>
    <w:rsid w:val="001C49FB"/>
    <w:rsid w:val="001C5947"/>
    <w:rsid w:val="001C72FF"/>
    <w:rsid w:val="001C7BEB"/>
    <w:rsid w:val="001C7CA8"/>
    <w:rsid w:val="001D063D"/>
    <w:rsid w:val="001D196C"/>
    <w:rsid w:val="001D25D4"/>
    <w:rsid w:val="001D3665"/>
    <w:rsid w:val="001D3D2F"/>
    <w:rsid w:val="001D434E"/>
    <w:rsid w:val="001D53C0"/>
    <w:rsid w:val="001D6020"/>
    <w:rsid w:val="001D62A3"/>
    <w:rsid w:val="001D63B2"/>
    <w:rsid w:val="001D7034"/>
    <w:rsid w:val="001D79B6"/>
    <w:rsid w:val="001E0E95"/>
    <w:rsid w:val="001E1610"/>
    <w:rsid w:val="001E1925"/>
    <w:rsid w:val="001E21BF"/>
    <w:rsid w:val="001E2716"/>
    <w:rsid w:val="001E2D43"/>
    <w:rsid w:val="001E336C"/>
    <w:rsid w:val="001E4A99"/>
    <w:rsid w:val="001E4B9F"/>
    <w:rsid w:val="001E518A"/>
    <w:rsid w:val="001E5F25"/>
    <w:rsid w:val="001E70AD"/>
    <w:rsid w:val="001E7585"/>
    <w:rsid w:val="001E7F38"/>
    <w:rsid w:val="001F0667"/>
    <w:rsid w:val="001F163D"/>
    <w:rsid w:val="001F36E8"/>
    <w:rsid w:val="001F39F8"/>
    <w:rsid w:val="001F4C3B"/>
    <w:rsid w:val="001F4C6A"/>
    <w:rsid w:val="001F59EA"/>
    <w:rsid w:val="001F5AE2"/>
    <w:rsid w:val="001F5E3E"/>
    <w:rsid w:val="001F670A"/>
    <w:rsid w:val="001F6A95"/>
    <w:rsid w:val="001F7A1A"/>
    <w:rsid w:val="002009ED"/>
    <w:rsid w:val="00200CFC"/>
    <w:rsid w:val="00201E54"/>
    <w:rsid w:val="00201E6B"/>
    <w:rsid w:val="00202412"/>
    <w:rsid w:val="0020271C"/>
    <w:rsid w:val="0020427B"/>
    <w:rsid w:val="00204F20"/>
    <w:rsid w:val="002058DA"/>
    <w:rsid w:val="00205B75"/>
    <w:rsid w:val="00206BE3"/>
    <w:rsid w:val="00211B12"/>
    <w:rsid w:val="00212937"/>
    <w:rsid w:val="00212EE1"/>
    <w:rsid w:val="00213AD2"/>
    <w:rsid w:val="00215905"/>
    <w:rsid w:val="00215B7B"/>
    <w:rsid w:val="0021654E"/>
    <w:rsid w:val="00217165"/>
    <w:rsid w:val="00217CD8"/>
    <w:rsid w:val="0022066F"/>
    <w:rsid w:val="00221639"/>
    <w:rsid w:val="002221B5"/>
    <w:rsid w:val="0022369C"/>
    <w:rsid w:val="002236D5"/>
    <w:rsid w:val="00224ACB"/>
    <w:rsid w:val="00225DE8"/>
    <w:rsid w:val="00227014"/>
    <w:rsid w:val="002300D9"/>
    <w:rsid w:val="00231163"/>
    <w:rsid w:val="00231B05"/>
    <w:rsid w:val="002329A3"/>
    <w:rsid w:val="00232F59"/>
    <w:rsid w:val="0023374C"/>
    <w:rsid w:val="00234715"/>
    <w:rsid w:val="002352BA"/>
    <w:rsid w:val="002401E8"/>
    <w:rsid w:val="00240CAA"/>
    <w:rsid w:val="002412B3"/>
    <w:rsid w:val="002419FC"/>
    <w:rsid w:val="00242D50"/>
    <w:rsid w:val="00243323"/>
    <w:rsid w:val="00244E93"/>
    <w:rsid w:val="00245645"/>
    <w:rsid w:val="00245BB2"/>
    <w:rsid w:val="00246102"/>
    <w:rsid w:val="002466FE"/>
    <w:rsid w:val="0024684F"/>
    <w:rsid w:val="002471A3"/>
    <w:rsid w:val="00250030"/>
    <w:rsid w:val="0025025F"/>
    <w:rsid w:val="00250730"/>
    <w:rsid w:val="0025091D"/>
    <w:rsid w:val="00253E44"/>
    <w:rsid w:val="00255629"/>
    <w:rsid w:val="00255A29"/>
    <w:rsid w:val="00257E5A"/>
    <w:rsid w:val="00260D16"/>
    <w:rsid w:val="00261B3A"/>
    <w:rsid w:val="00262163"/>
    <w:rsid w:val="00262248"/>
    <w:rsid w:val="00262BC2"/>
    <w:rsid w:val="002632A0"/>
    <w:rsid w:val="002649AE"/>
    <w:rsid w:val="0026509F"/>
    <w:rsid w:val="00265783"/>
    <w:rsid w:val="00265DB1"/>
    <w:rsid w:val="00265EB1"/>
    <w:rsid w:val="00265F20"/>
    <w:rsid w:val="002664BE"/>
    <w:rsid w:val="00267191"/>
    <w:rsid w:val="002676B3"/>
    <w:rsid w:val="002703FF"/>
    <w:rsid w:val="002705E4"/>
    <w:rsid w:val="00270D02"/>
    <w:rsid w:val="00271856"/>
    <w:rsid w:val="0027186F"/>
    <w:rsid w:val="002730FF"/>
    <w:rsid w:val="002743A2"/>
    <w:rsid w:val="002769BD"/>
    <w:rsid w:val="00280139"/>
    <w:rsid w:val="0028099D"/>
    <w:rsid w:val="0028186B"/>
    <w:rsid w:val="00281B66"/>
    <w:rsid w:val="00282468"/>
    <w:rsid w:val="0028329E"/>
    <w:rsid w:val="00283D06"/>
    <w:rsid w:val="00283F2F"/>
    <w:rsid w:val="002841EF"/>
    <w:rsid w:val="002851B7"/>
    <w:rsid w:val="00285425"/>
    <w:rsid w:val="0028549A"/>
    <w:rsid w:val="00285CC9"/>
    <w:rsid w:val="0028726A"/>
    <w:rsid w:val="0028726C"/>
    <w:rsid w:val="0029303A"/>
    <w:rsid w:val="002935E5"/>
    <w:rsid w:val="00295CAA"/>
    <w:rsid w:val="00295F6D"/>
    <w:rsid w:val="002967AA"/>
    <w:rsid w:val="002A04DD"/>
    <w:rsid w:val="002A0552"/>
    <w:rsid w:val="002A14ED"/>
    <w:rsid w:val="002A1F81"/>
    <w:rsid w:val="002A271A"/>
    <w:rsid w:val="002A2851"/>
    <w:rsid w:val="002A33AA"/>
    <w:rsid w:val="002A3A30"/>
    <w:rsid w:val="002A46C5"/>
    <w:rsid w:val="002A6BC8"/>
    <w:rsid w:val="002A7718"/>
    <w:rsid w:val="002B061C"/>
    <w:rsid w:val="002B1643"/>
    <w:rsid w:val="002B2C07"/>
    <w:rsid w:val="002B4250"/>
    <w:rsid w:val="002B427B"/>
    <w:rsid w:val="002B4A60"/>
    <w:rsid w:val="002B5645"/>
    <w:rsid w:val="002B5DB4"/>
    <w:rsid w:val="002B7B8B"/>
    <w:rsid w:val="002C17D7"/>
    <w:rsid w:val="002C3830"/>
    <w:rsid w:val="002C4638"/>
    <w:rsid w:val="002C5035"/>
    <w:rsid w:val="002C50EF"/>
    <w:rsid w:val="002C51E8"/>
    <w:rsid w:val="002C55FE"/>
    <w:rsid w:val="002C651C"/>
    <w:rsid w:val="002C704A"/>
    <w:rsid w:val="002C74CD"/>
    <w:rsid w:val="002C79E8"/>
    <w:rsid w:val="002D0EBF"/>
    <w:rsid w:val="002D33B0"/>
    <w:rsid w:val="002D3668"/>
    <w:rsid w:val="002D56A7"/>
    <w:rsid w:val="002D5DDE"/>
    <w:rsid w:val="002D6EDF"/>
    <w:rsid w:val="002D737A"/>
    <w:rsid w:val="002E1404"/>
    <w:rsid w:val="002E2566"/>
    <w:rsid w:val="002E269C"/>
    <w:rsid w:val="002E3AAB"/>
    <w:rsid w:val="002E458D"/>
    <w:rsid w:val="002E5249"/>
    <w:rsid w:val="002E6957"/>
    <w:rsid w:val="002E7F53"/>
    <w:rsid w:val="002F1176"/>
    <w:rsid w:val="002F1684"/>
    <w:rsid w:val="002F2400"/>
    <w:rsid w:val="002F26F9"/>
    <w:rsid w:val="002F3A07"/>
    <w:rsid w:val="002F3CCD"/>
    <w:rsid w:val="002F60AD"/>
    <w:rsid w:val="002F6BB1"/>
    <w:rsid w:val="002F7EBB"/>
    <w:rsid w:val="0030045D"/>
    <w:rsid w:val="00302F87"/>
    <w:rsid w:val="00303A07"/>
    <w:rsid w:val="00304426"/>
    <w:rsid w:val="00305065"/>
    <w:rsid w:val="00305BD4"/>
    <w:rsid w:val="00306AA9"/>
    <w:rsid w:val="00306BBB"/>
    <w:rsid w:val="00306DCF"/>
    <w:rsid w:val="00306F7B"/>
    <w:rsid w:val="00307AB8"/>
    <w:rsid w:val="00307F76"/>
    <w:rsid w:val="00310009"/>
    <w:rsid w:val="003107A7"/>
    <w:rsid w:val="00310A71"/>
    <w:rsid w:val="00311550"/>
    <w:rsid w:val="0031192D"/>
    <w:rsid w:val="00312AF6"/>
    <w:rsid w:val="00312CE3"/>
    <w:rsid w:val="0031377D"/>
    <w:rsid w:val="00313B66"/>
    <w:rsid w:val="00314F7A"/>
    <w:rsid w:val="00315D56"/>
    <w:rsid w:val="00316046"/>
    <w:rsid w:val="00316065"/>
    <w:rsid w:val="00320243"/>
    <w:rsid w:val="00322C6B"/>
    <w:rsid w:val="00322F74"/>
    <w:rsid w:val="0032303B"/>
    <w:rsid w:val="0032326D"/>
    <w:rsid w:val="00323F72"/>
    <w:rsid w:val="003247E5"/>
    <w:rsid w:val="00324D17"/>
    <w:rsid w:val="00325FC2"/>
    <w:rsid w:val="0032626F"/>
    <w:rsid w:val="003262D7"/>
    <w:rsid w:val="0032707F"/>
    <w:rsid w:val="00327770"/>
    <w:rsid w:val="00330999"/>
    <w:rsid w:val="00330B22"/>
    <w:rsid w:val="0033138D"/>
    <w:rsid w:val="00331897"/>
    <w:rsid w:val="00331D3E"/>
    <w:rsid w:val="00331E91"/>
    <w:rsid w:val="00332142"/>
    <w:rsid w:val="0033294C"/>
    <w:rsid w:val="00332CA2"/>
    <w:rsid w:val="003331F8"/>
    <w:rsid w:val="0033333E"/>
    <w:rsid w:val="00335890"/>
    <w:rsid w:val="00335B88"/>
    <w:rsid w:val="003366C3"/>
    <w:rsid w:val="00336F60"/>
    <w:rsid w:val="00337016"/>
    <w:rsid w:val="00337277"/>
    <w:rsid w:val="003374A6"/>
    <w:rsid w:val="00340095"/>
    <w:rsid w:val="003400F6"/>
    <w:rsid w:val="00343F7C"/>
    <w:rsid w:val="0034750B"/>
    <w:rsid w:val="00347B22"/>
    <w:rsid w:val="003507A4"/>
    <w:rsid w:val="003508A5"/>
    <w:rsid w:val="00350C0D"/>
    <w:rsid w:val="00350DCD"/>
    <w:rsid w:val="00352514"/>
    <w:rsid w:val="00352803"/>
    <w:rsid w:val="00352E0B"/>
    <w:rsid w:val="00354B9F"/>
    <w:rsid w:val="003558BF"/>
    <w:rsid w:val="0035777B"/>
    <w:rsid w:val="00357A91"/>
    <w:rsid w:val="00360DB2"/>
    <w:rsid w:val="003612F4"/>
    <w:rsid w:val="00361D59"/>
    <w:rsid w:val="00362192"/>
    <w:rsid w:val="003629FB"/>
    <w:rsid w:val="0036359B"/>
    <w:rsid w:val="00363FB2"/>
    <w:rsid w:val="00366096"/>
    <w:rsid w:val="003660B2"/>
    <w:rsid w:val="00366F18"/>
    <w:rsid w:val="00367B6F"/>
    <w:rsid w:val="00367E51"/>
    <w:rsid w:val="0037029C"/>
    <w:rsid w:val="00372BA6"/>
    <w:rsid w:val="00373594"/>
    <w:rsid w:val="00374949"/>
    <w:rsid w:val="003752B5"/>
    <w:rsid w:val="00375759"/>
    <w:rsid w:val="00375E4C"/>
    <w:rsid w:val="00375EE0"/>
    <w:rsid w:val="00376C75"/>
    <w:rsid w:val="00376E14"/>
    <w:rsid w:val="00377D4D"/>
    <w:rsid w:val="00380A35"/>
    <w:rsid w:val="00380AB6"/>
    <w:rsid w:val="0038192B"/>
    <w:rsid w:val="003819EC"/>
    <w:rsid w:val="00382291"/>
    <w:rsid w:val="00382896"/>
    <w:rsid w:val="00383BB2"/>
    <w:rsid w:val="003847AF"/>
    <w:rsid w:val="00384BE8"/>
    <w:rsid w:val="00384E71"/>
    <w:rsid w:val="00385186"/>
    <w:rsid w:val="003851B4"/>
    <w:rsid w:val="003859B4"/>
    <w:rsid w:val="00385F51"/>
    <w:rsid w:val="00387716"/>
    <w:rsid w:val="003919C0"/>
    <w:rsid w:val="00392E0F"/>
    <w:rsid w:val="003939B2"/>
    <w:rsid w:val="003951F0"/>
    <w:rsid w:val="00395C6F"/>
    <w:rsid w:val="00395CBE"/>
    <w:rsid w:val="00395D96"/>
    <w:rsid w:val="003963F5"/>
    <w:rsid w:val="0039744C"/>
    <w:rsid w:val="003A18FF"/>
    <w:rsid w:val="003A1B46"/>
    <w:rsid w:val="003A254E"/>
    <w:rsid w:val="003A418E"/>
    <w:rsid w:val="003A4F97"/>
    <w:rsid w:val="003A5214"/>
    <w:rsid w:val="003A5451"/>
    <w:rsid w:val="003A5CB7"/>
    <w:rsid w:val="003A63C6"/>
    <w:rsid w:val="003A652E"/>
    <w:rsid w:val="003A6F73"/>
    <w:rsid w:val="003B0CCC"/>
    <w:rsid w:val="003B1682"/>
    <w:rsid w:val="003B23F0"/>
    <w:rsid w:val="003B3456"/>
    <w:rsid w:val="003B4934"/>
    <w:rsid w:val="003B4FEA"/>
    <w:rsid w:val="003C06A3"/>
    <w:rsid w:val="003C1A0F"/>
    <w:rsid w:val="003C3E53"/>
    <w:rsid w:val="003C44F5"/>
    <w:rsid w:val="003C4CDB"/>
    <w:rsid w:val="003C5168"/>
    <w:rsid w:val="003C5F92"/>
    <w:rsid w:val="003C6298"/>
    <w:rsid w:val="003C6AC2"/>
    <w:rsid w:val="003C7625"/>
    <w:rsid w:val="003D0209"/>
    <w:rsid w:val="003D0435"/>
    <w:rsid w:val="003D075D"/>
    <w:rsid w:val="003D07F6"/>
    <w:rsid w:val="003D09E7"/>
    <w:rsid w:val="003D0CF1"/>
    <w:rsid w:val="003D2EF2"/>
    <w:rsid w:val="003D4585"/>
    <w:rsid w:val="003D4B45"/>
    <w:rsid w:val="003D5634"/>
    <w:rsid w:val="003D5A8F"/>
    <w:rsid w:val="003D5D2D"/>
    <w:rsid w:val="003D67E6"/>
    <w:rsid w:val="003D69D5"/>
    <w:rsid w:val="003D6E7E"/>
    <w:rsid w:val="003D6F5E"/>
    <w:rsid w:val="003D76EE"/>
    <w:rsid w:val="003D7ADD"/>
    <w:rsid w:val="003D7E62"/>
    <w:rsid w:val="003E06FF"/>
    <w:rsid w:val="003E07B8"/>
    <w:rsid w:val="003E0986"/>
    <w:rsid w:val="003E0BEA"/>
    <w:rsid w:val="003E1512"/>
    <w:rsid w:val="003E1D07"/>
    <w:rsid w:val="003E1F59"/>
    <w:rsid w:val="003E2220"/>
    <w:rsid w:val="003E2BFC"/>
    <w:rsid w:val="003E346B"/>
    <w:rsid w:val="003E3541"/>
    <w:rsid w:val="003E3850"/>
    <w:rsid w:val="003E3ACC"/>
    <w:rsid w:val="003E3BE1"/>
    <w:rsid w:val="003E4379"/>
    <w:rsid w:val="003E46F4"/>
    <w:rsid w:val="003E57EB"/>
    <w:rsid w:val="003E7277"/>
    <w:rsid w:val="003F086B"/>
    <w:rsid w:val="003F26CC"/>
    <w:rsid w:val="003F41A6"/>
    <w:rsid w:val="003F41C1"/>
    <w:rsid w:val="003F4F83"/>
    <w:rsid w:val="003F5ECF"/>
    <w:rsid w:val="003F6A15"/>
    <w:rsid w:val="00400750"/>
    <w:rsid w:val="0040151A"/>
    <w:rsid w:val="00401CFB"/>
    <w:rsid w:val="00402963"/>
    <w:rsid w:val="0040326A"/>
    <w:rsid w:val="0040466C"/>
    <w:rsid w:val="00405D1B"/>
    <w:rsid w:val="00406398"/>
    <w:rsid w:val="00406CC3"/>
    <w:rsid w:val="004127F8"/>
    <w:rsid w:val="004134EF"/>
    <w:rsid w:val="00413F9D"/>
    <w:rsid w:val="004149E2"/>
    <w:rsid w:val="00415260"/>
    <w:rsid w:val="00415794"/>
    <w:rsid w:val="00415E6F"/>
    <w:rsid w:val="00416342"/>
    <w:rsid w:val="0041687F"/>
    <w:rsid w:val="00417F58"/>
    <w:rsid w:val="0042052F"/>
    <w:rsid w:val="0042168A"/>
    <w:rsid w:val="00422C67"/>
    <w:rsid w:val="00422D14"/>
    <w:rsid w:val="004236FC"/>
    <w:rsid w:val="004238F5"/>
    <w:rsid w:val="00423BBD"/>
    <w:rsid w:val="004243DD"/>
    <w:rsid w:val="00425583"/>
    <w:rsid w:val="00425A56"/>
    <w:rsid w:val="0042665C"/>
    <w:rsid w:val="004272D2"/>
    <w:rsid w:val="00430842"/>
    <w:rsid w:val="00433586"/>
    <w:rsid w:val="0043453F"/>
    <w:rsid w:val="00434B6B"/>
    <w:rsid w:val="00435056"/>
    <w:rsid w:val="0043731E"/>
    <w:rsid w:val="00440452"/>
    <w:rsid w:val="00440BE4"/>
    <w:rsid w:val="00440C9C"/>
    <w:rsid w:val="004422F1"/>
    <w:rsid w:val="00442F5A"/>
    <w:rsid w:val="00443999"/>
    <w:rsid w:val="00445EE1"/>
    <w:rsid w:val="00446EC1"/>
    <w:rsid w:val="00447EFE"/>
    <w:rsid w:val="00450293"/>
    <w:rsid w:val="004504C6"/>
    <w:rsid w:val="00450765"/>
    <w:rsid w:val="00450E18"/>
    <w:rsid w:val="00450F87"/>
    <w:rsid w:val="00451F48"/>
    <w:rsid w:val="004534E1"/>
    <w:rsid w:val="00453678"/>
    <w:rsid w:val="00453F82"/>
    <w:rsid w:val="00454921"/>
    <w:rsid w:val="00454DC1"/>
    <w:rsid w:val="004551BF"/>
    <w:rsid w:val="004552E2"/>
    <w:rsid w:val="0045534B"/>
    <w:rsid w:val="004553F4"/>
    <w:rsid w:val="0045790F"/>
    <w:rsid w:val="00457E0C"/>
    <w:rsid w:val="004601C9"/>
    <w:rsid w:val="00462638"/>
    <w:rsid w:val="00462A25"/>
    <w:rsid w:val="00462B8B"/>
    <w:rsid w:val="00463159"/>
    <w:rsid w:val="004633E3"/>
    <w:rsid w:val="00463A7B"/>
    <w:rsid w:val="004640C1"/>
    <w:rsid w:val="0046452E"/>
    <w:rsid w:val="00464EAE"/>
    <w:rsid w:val="00465324"/>
    <w:rsid w:val="00466EE6"/>
    <w:rsid w:val="00470AFC"/>
    <w:rsid w:val="004728E0"/>
    <w:rsid w:val="00472C93"/>
    <w:rsid w:val="00473A8A"/>
    <w:rsid w:val="00474273"/>
    <w:rsid w:val="0047538E"/>
    <w:rsid w:val="00475C44"/>
    <w:rsid w:val="00475CA4"/>
    <w:rsid w:val="00476944"/>
    <w:rsid w:val="00477133"/>
    <w:rsid w:val="00480362"/>
    <w:rsid w:val="00480A79"/>
    <w:rsid w:val="00481F5E"/>
    <w:rsid w:val="0048279D"/>
    <w:rsid w:val="00482851"/>
    <w:rsid w:val="0048327F"/>
    <w:rsid w:val="004836FB"/>
    <w:rsid w:val="00483A1A"/>
    <w:rsid w:val="00484201"/>
    <w:rsid w:val="00484B55"/>
    <w:rsid w:val="00486382"/>
    <w:rsid w:val="00487018"/>
    <w:rsid w:val="004879F3"/>
    <w:rsid w:val="00491098"/>
    <w:rsid w:val="00492803"/>
    <w:rsid w:val="00492AE5"/>
    <w:rsid w:val="0049314C"/>
    <w:rsid w:val="00493A53"/>
    <w:rsid w:val="004947B2"/>
    <w:rsid w:val="00495D4C"/>
    <w:rsid w:val="004970BB"/>
    <w:rsid w:val="004970F0"/>
    <w:rsid w:val="004973EC"/>
    <w:rsid w:val="00497855"/>
    <w:rsid w:val="00497FE3"/>
    <w:rsid w:val="004A0684"/>
    <w:rsid w:val="004A1366"/>
    <w:rsid w:val="004A1502"/>
    <w:rsid w:val="004A156E"/>
    <w:rsid w:val="004A22C7"/>
    <w:rsid w:val="004A66AA"/>
    <w:rsid w:val="004A6DCF"/>
    <w:rsid w:val="004A746E"/>
    <w:rsid w:val="004B020F"/>
    <w:rsid w:val="004B05F4"/>
    <w:rsid w:val="004B1646"/>
    <w:rsid w:val="004B188F"/>
    <w:rsid w:val="004B2AE4"/>
    <w:rsid w:val="004B3A21"/>
    <w:rsid w:val="004B4E2E"/>
    <w:rsid w:val="004B53A6"/>
    <w:rsid w:val="004B6D50"/>
    <w:rsid w:val="004B70BE"/>
    <w:rsid w:val="004B7540"/>
    <w:rsid w:val="004B77ED"/>
    <w:rsid w:val="004C126C"/>
    <w:rsid w:val="004C1390"/>
    <w:rsid w:val="004C1608"/>
    <w:rsid w:val="004C2E1F"/>
    <w:rsid w:val="004C408E"/>
    <w:rsid w:val="004C47B1"/>
    <w:rsid w:val="004C4A09"/>
    <w:rsid w:val="004C60A8"/>
    <w:rsid w:val="004C60FD"/>
    <w:rsid w:val="004D001E"/>
    <w:rsid w:val="004D0769"/>
    <w:rsid w:val="004D0B9A"/>
    <w:rsid w:val="004D129A"/>
    <w:rsid w:val="004D1379"/>
    <w:rsid w:val="004D29EA"/>
    <w:rsid w:val="004D3889"/>
    <w:rsid w:val="004D3C3A"/>
    <w:rsid w:val="004D42A1"/>
    <w:rsid w:val="004D4E56"/>
    <w:rsid w:val="004D518F"/>
    <w:rsid w:val="004D56CD"/>
    <w:rsid w:val="004D6165"/>
    <w:rsid w:val="004D7A62"/>
    <w:rsid w:val="004D7B8F"/>
    <w:rsid w:val="004D7E3F"/>
    <w:rsid w:val="004E0732"/>
    <w:rsid w:val="004E10D7"/>
    <w:rsid w:val="004E20D2"/>
    <w:rsid w:val="004E26B6"/>
    <w:rsid w:val="004E2F5C"/>
    <w:rsid w:val="004E34EA"/>
    <w:rsid w:val="004E3687"/>
    <w:rsid w:val="004E447E"/>
    <w:rsid w:val="004E4540"/>
    <w:rsid w:val="004E55D0"/>
    <w:rsid w:val="004E58B1"/>
    <w:rsid w:val="004E6AEE"/>
    <w:rsid w:val="004E6F58"/>
    <w:rsid w:val="004E78E1"/>
    <w:rsid w:val="004F0904"/>
    <w:rsid w:val="004F1338"/>
    <w:rsid w:val="004F14C4"/>
    <w:rsid w:val="004F1DC0"/>
    <w:rsid w:val="004F2950"/>
    <w:rsid w:val="004F3B70"/>
    <w:rsid w:val="004F4363"/>
    <w:rsid w:val="004F4A47"/>
    <w:rsid w:val="004F4AD7"/>
    <w:rsid w:val="004F59BA"/>
    <w:rsid w:val="004F5CD0"/>
    <w:rsid w:val="004F6B40"/>
    <w:rsid w:val="004F6CAE"/>
    <w:rsid w:val="004F6E3C"/>
    <w:rsid w:val="004F6F5E"/>
    <w:rsid w:val="004F6F7E"/>
    <w:rsid w:val="004F7085"/>
    <w:rsid w:val="004F7BDB"/>
    <w:rsid w:val="00500097"/>
    <w:rsid w:val="0050017A"/>
    <w:rsid w:val="00500B3A"/>
    <w:rsid w:val="0050150F"/>
    <w:rsid w:val="00501C0E"/>
    <w:rsid w:val="00502D0F"/>
    <w:rsid w:val="0050505E"/>
    <w:rsid w:val="0050546D"/>
    <w:rsid w:val="00505DDF"/>
    <w:rsid w:val="00506E33"/>
    <w:rsid w:val="005073EE"/>
    <w:rsid w:val="00507FF0"/>
    <w:rsid w:val="00510703"/>
    <w:rsid w:val="00511A72"/>
    <w:rsid w:val="0051200B"/>
    <w:rsid w:val="0051301A"/>
    <w:rsid w:val="005138D7"/>
    <w:rsid w:val="00514246"/>
    <w:rsid w:val="00515791"/>
    <w:rsid w:val="00515CA4"/>
    <w:rsid w:val="005168E5"/>
    <w:rsid w:val="005178E9"/>
    <w:rsid w:val="0052081A"/>
    <w:rsid w:val="00521338"/>
    <w:rsid w:val="005214F9"/>
    <w:rsid w:val="0052211D"/>
    <w:rsid w:val="00523478"/>
    <w:rsid w:val="005238CA"/>
    <w:rsid w:val="005257C9"/>
    <w:rsid w:val="005260A8"/>
    <w:rsid w:val="00526B2E"/>
    <w:rsid w:val="00527B1C"/>
    <w:rsid w:val="00527CB7"/>
    <w:rsid w:val="0053166D"/>
    <w:rsid w:val="005328B6"/>
    <w:rsid w:val="0053365D"/>
    <w:rsid w:val="00533661"/>
    <w:rsid w:val="00534014"/>
    <w:rsid w:val="00536788"/>
    <w:rsid w:val="00536A1F"/>
    <w:rsid w:val="00537252"/>
    <w:rsid w:val="005376D8"/>
    <w:rsid w:val="00540828"/>
    <w:rsid w:val="00540971"/>
    <w:rsid w:val="00541AB8"/>
    <w:rsid w:val="00545228"/>
    <w:rsid w:val="00545EA9"/>
    <w:rsid w:val="005463F0"/>
    <w:rsid w:val="005466CE"/>
    <w:rsid w:val="00547225"/>
    <w:rsid w:val="00547C5A"/>
    <w:rsid w:val="005506F2"/>
    <w:rsid w:val="00550740"/>
    <w:rsid w:val="00550995"/>
    <w:rsid w:val="00550D6B"/>
    <w:rsid w:val="00551062"/>
    <w:rsid w:val="005524FD"/>
    <w:rsid w:val="0055280D"/>
    <w:rsid w:val="00554812"/>
    <w:rsid w:val="00554F02"/>
    <w:rsid w:val="00555DD3"/>
    <w:rsid w:val="00560AB1"/>
    <w:rsid w:val="005611D5"/>
    <w:rsid w:val="0056131D"/>
    <w:rsid w:val="0056283B"/>
    <w:rsid w:val="00565223"/>
    <w:rsid w:val="00565787"/>
    <w:rsid w:val="00566081"/>
    <w:rsid w:val="005673A0"/>
    <w:rsid w:val="00567F14"/>
    <w:rsid w:val="005702AD"/>
    <w:rsid w:val="005717C9"/>
    <w:rsid w:val="00572878"/>
    <w:rsid w:val="0057317B"/>
    <w:rsid w:val="005745F4"/>
    <w:rsid w:val="005752A1"/>
    <w:rsid w:val="005753C7"/>
    <w:rsid w:val="00576AF1"/>
    <w:rsid w:val="00577C05"/>
    <w:rsid w:val="00577C08"/>
    <w:rsid w:val="00577EE6"/>
    <w:rsid w:val="005819BF"/>
    <w:rsid w:val="005827AC"/>
    <w:rsid w:val="0058405F"/>
    <w:rsid w:val="0058438D"/>
    <w:rsid w:val="00584803"/>
    <w:rsid w:val="00584DA4"/>
    <w:rsid w:val="0058564B"/>
    <w:rsid w:val="00585701"/>
    <w:rsid w:val="0058632C"/>
    <w:rsid w:val="00586691"/>
    <w:rsid w:val="00590F5A"/>
    <w:rsid w:val="005910A0"/>
    <w:rsid w:val="00592320"/>
    <w:rsid w:val="005946BF"/>
    <w:rsid w:val="00594BD8"/>
    <w:rsid w:val="00594E4D"/>
    <w:rsid w:val="00594FF6"/>
    <w:rsid w:val="0059501A"/>
    <w:rsid w:val="00595E93"/>
    <w:rsid w:val="00596131"/>
    <w:rsid w:val="005965EF"/>
    <w:rsid w:val="00596F3C"/>
    <w:rsid w:val="005A0681"/>
    <w:rsid w:val="005A1C3A"/>
    <w:rsid w:val="005A2134"/>
    <w:rsid w:val="005A2CF8"/>
    <w:rsid w:val="005A2F32"/>
    <w:rsid w:val="005A3173"/>
    <w:rsid w:val="005A35AE"/>
    <w:rsid w:val="005A3F78"/>
    <w:rsid w:val="005A4E19"/>
    <w:rsid w:val="005A606D"/>
    <w:rsid w:val="005B027C"/>
    <w:rsid w:val="005B4171"/>
    <w:rsid w:val="005B4ABB"/>
    <w:rsid w:val="005B4D99"/>
    <w:rsid w:val="005B5230"/>
    <w:rsid w:val="005B56DC"/>
    <w:rsid w:val="005B59DF"/>
    <w:rsid w:val="005B5D9D"/>
    <w:rsid w:val="005B621E"/>
    <w:rsid w:val="005B6865"/>
    <w:rsid w:val="005B718C"/>
    <w:rsid w:val="005B7C01"/>
    <w:rsid w:val="005B7F33"/>
    <w:rsid w:val="005C3DF5"/>
    <w:rsid w:val="005C42C7"/>
    <w:rsid w:val="005C4FB1"/>
    <w:rsid w:val="005C57AF"/>
    <w:rsid w:val="005C7451"/>
    <w:rsid w:val="005C76ED"/>
    <w:rsid w:val="005D2884"/>
    <w:rsid w:val="005D2C72"/>
    <w:rsid w:val="005D35F8"/>
    <w:rsid w:val="005D5C74"/>
    <w:rsid w:val="005D6197"/>
    <w:rsid w:val="005D7540"/>
    <w:rsid w:val="005D7941"/>
    <w:rsid w:val="005E07A8"/>
    <w:rsid w:val="005E0859"/>
    <w:rsid w:val="005E0A45"/>
    <w:rsid w:val="005E0EE6"/>
    <w:rsid w:val="005E1648"/>
    <w:rsid w:val="005E17B3"/>
    <w:rsid w:val="005E2237"/>
    <w:rsid w:val="005E337B"/>
    <w:rsid w:val="005E3492"/>
    <w:rsid w:val="005E378D"/>
    <w:rsid w:val="005E3AAE"/>
    <w:rsid w:val="005E414E"/>
    <w:rsid w:val="005E49CD"/>
    <w:rsid w:val="005E507A"/>
    <w:rsid w:val="005E55CF"/>
    <w:rsid w:val="005E583A"/>
    <w:rsid w:val="005E5ABF"/>
    <w:rsid w:val="005E6643"/>
    <w:rsid w:val="005E7C40"/>
    <w:rsid w:val="005F0941"/>
    <w:rsid w:val="005F1681"/>
    <w:rsid w:val="005F3117"/>
    <w:rsid w:val="005F5C8D"/>
    <w:rsid w:val="005F5F99"/>
    <w:rsid w:val="005F63DA"/>
    <w:rsid w:val="005F705B"/>
    <w:rsid w:val="005F7637"/>
    <w:rsid w:val="005F7778"/>
    <w:rsid w:val="006009F4"/>
    <w:rsid w:val="00600BD7"/>
    <w:rsid w:val="00601143"/>
    <w:rsid w:val="006018F0"/>
    <w:rsid w:val="00602452"/>
    <w:rsid w:val="00603689"/>
    <w:rsid w:val="00603C6D"/>
    <w:rsid w:val="00603EA0"/>
    <w:rsid w:val="00605BC7"/>
    <w:rsid w:val="00605BF6"/>
    <w:rsid w:val="00607D66"/>
    <w:rsid w:val="00610EF3"/>
    <w:rsid w:val="006119AB"/>
    <w:rsid w:val="00612019"/>
    <w:rsid w:val="0061271F"/>
    <w:rsid w:val="00613DE7"/>
    <w:rsid w:val="006143F9"/>
    <w:rsid w:val="0061440A"/>
    <w:rsid w:val="0061443F"/>
    <w:rsid w:val="0061475A"/>
    <w:rsid w:val="00615431"/>
    <w:rsid w:val="00615537"/>
    <w:rsid w:val="006158E8"/>
    <w:rsid w:val="00615B33"/>
    <w:rsid w:val="00615F06"/>
    <w:rsid w:val="0061692C"/>
    <w:rsid w:val="00617815"/>
    <w:rsid w:val="00620AEC"/>
    <w:rsid w:val="00620F92"/>
    <w:rsid w:val="00621674"/>
    <w:rsid w:val="006217C6"/>
    <w:rsid w:val="00624997"/>
    <w:rsid w:val="00625566"/>
    <w:rsid w:val="006268C9"/>
    <w:rsid w:val="00626A54"/>
    <w:rsid w:val="006274D1"/>
    <w:rsid w:val="00630706"/>
    <w:rsid w:val="00630DED"/>
    <w:rsid w:val="00631090"/>
    <w:rsid w:val="00632543"/>
    <w:rsid w:val="00632ADE"/>
    <w:rsid w:val="0063340C"/>
    <w:rsid w:val="0063398E"/>
    <w:rsid w:val="00634304"/>
    <w:rsid w:val="006346E4"/>
    <w:rsid w:val="00634992"/>
    <w:rsid w:val="0063528C"/>
    <w:rsid w:val="00637313"/>
    <w:rsid w:val="006376E2"/>
    <w:rsid w:val="00640EB8"/>
    <w:rsid w:val="00640F8C"/>
    <w:rsid w:val="00642B33"/>
    <w:rsid w:val="006438D4"/>
    <w:rsid w:val="00643B70"/>
    <w:rsid w:val="0064422D"/>
    <w:rsid w:val="0064424A"/>
    <w:rsid w:val="00645B00"/>
    <w:rsid w:val="0064711E"/>
    <w:rsid w:val="006475C9"/>
    <w:rsid w:val="00650977"/>
    <w:rsid w:val="006510AB"/>
    <w:rsid w:val="006512BD"/>
    <w:rsid w:val="006512BE"/>
    <w:rsid w:val="0065203E"/>
    <w:rsid w:val="006539EF"/>
    <w:rsid w:val="00653B1F"/>
    <w:rsid w:val="006541B1"/>
    <w:rsid w:val="006555B2"/>
    <w:rsid w:val="0065567F"/>
    <w:rsid w:val="006557DA"/>
    <w:rsid w:val="00655A43"/>
    <w:rsid w:val="00655DF7"/>
    <w:rsid w:val="006567D4"/>
    <w:rsid w:val="006569B4"/>
    <w:rsid w:val="00656DD8"/>
    <w:rsid w:val="00657A7D"/>
    <w:rsid w:val="00657BDF"/>
    <w:rsid w:val="00657BF0"/>
    <w:rsid w:val="00657CF0"/>
    <w:rsid w:val="00660327"/>
    <w:rsid w:val="006615DE"/>
    <w:rsid w:val="00661937"/>
    <w:rsid w:val="00661CD1"/>
    <w:rsid w:val="0066309C"/>
    <w:rsid w:val="00663AF1"/>
    <w:rsid w:val="0066536B"/>
    <w:rsid w:val="006718F2"/>
    <w:rsid w:val="0067243C"/>
    <w:rsid w:val="006731AF"/>
    <w:rsid w:val="0067321E"/>
    <w:rsid w:val="0067390D"/>
    <w:rsid w:val="0067549A"/>
    <w:rsid w:val="006766B4"/>
    <w:rsid w:val="00677D38"/>
    <w:rsid w:val="0068059F"/>
    <w:rsid w:val="00680F0C"/>
    <w:rsid w:val="00682F9F"/>
    <w:rsid w:val="00683B9C"/>
    <w:rsid w:val="00684A25"/>
    <w:rsid w:val="0068501A"/>
    <w:rsid w:val="00685852"/>
    <w:rsid w:val="006864D3"/>
    <w:rsid w:val="00687306"/>
    <w:rsid w:val="00691592"/>
    <w:rsid w:val="00692F2F"/>
    <w:rsid w:val="006930A7"/>
    <w:rsid w:val="00693158"/>
    <w:rsid w:val="0069378C"/>
    <w:rsid w:val="00693C7E"/>
    <w:rsid w:val="00693F03"/>
    <w:rsid w:val="00693F51"/>
    <w:rsid w:val="00693F92"/>
    <w:rsid w:val="00694372"/>
    <w:rsid w:val="0069487F"/>
    <w:rsid w:val="00694A13"/>
    <w:rsid w:val="00694BAE"/>
    <w:rsid w:val="006955FF"/>
    <w:rsid w:val="00695D71"/>
    <w:rsid w:val="00695DFD"/>
    <w:rsid w:val="00697656"/>
    <w:rsid w:val="006A1651"/>
    <w:rsid w:val="006A1C9F"/>
    <w:rsid w:val="006A1DAD"/>
    <w:rsid w:val="006A28EF"/>
    <w:rsid w:val="006A34E4"/>
    <w:rsid w:val="006A3697"/>
    <w:rsid w:val="006A3872"/>
    <w:rsid w:val="006A5A38"/>
    <w:rsid w:val="006A66DD"/>
    <w:rsid w:val="006B0D54"/>
    <w:rsid w:val="006B29C4"/>
    <w:rsid w:val="006B4E64"/>
    <w:rsid w:val="006B5EB8"/>
    <w:rsid w:val="006B61C0"/>
    <w:rsid w:val="006B7F93"/>
    <w:rsid w:val="006C0313"/>
    <w:rsid w:val="006C1743"/>
    <w:rsid w:val="006C1D7D"/>
    <w:rsid w:val="006C23BD"/>
    <w:rsid w:val="006C30C2"/>
    <w:rsid w:val="006C33B6"/>
    <w:rsid w:val="006C3E72"/>
    <w:rsid w:val="006C3FE0"/>
    <w:rsid w:val="006C4B87"/>
    <w:rsid w:val="006C5DF3"/>
    <w:rsid w:val="006C6A39"/>
    <w:rsid w:val="006C6AA2"/>
    <w:rsid w:val="006C6F87"/>
    <w:rsid w:val="006C76E3"/>
    <w:rsid w:val="006C7CE1"/>
    <w:rsid w:val="006D1374"/>
    <w:rsid w:val="006D311D"/>
    <w:rsid w:val="006D359F"/>
    <w:rsid w:val="006D4332"/>
    <w:rsid w:val="006D4454"/>
    <w:rsid w:val="006D5473"/>
    <w:rsid w:val="006D6989"/>
    <w:rsid w:val="006D7A46"/>
    <w:rsid w:val="006E01AD"/>
    <w:rsid w:val="006E18A2"/>
    <w:rsid w:val="006E1DE1"/>
    <w:rsid w:val="006E1E37"/>
    <w:rsid w:val="006E414F"/>
    <w:rsid w:val="006E4626"/>
    <w:rsid w:val="006E7D18"/>
    <w:rsid w:val="006F0C7A"/>
    <w:rsid w:val="006F2860"/>
    <w:rsid w:val="006F310D"/>
    <w:rsid w:val="006F3152"/>
    <w:rsid w:val="006F59BA"/>
    <w:rsid w:val="006F6916"/>
    <w:rsid w:val="006F7C17"/>
    <w:rsid w:val="006F7F39"/>
    <w:rsid w:val="00700135"/>
    <w:rsid w:val="00700DE8"/>
    <w:rsid w:val="00701025"/>
    <w:rsid w:val="007011A2"/>
    <w:rsid w:val="00701B5B"/>
    <w:rsid w:val="007029AE"/>
    <w:rsid w:val="00702F0E"/>
    <w:rsid w:val="00704084"/>
    <w:rsid w:val="0070546F"/>
    <w:rsid w:val="007054EB"/>
    <w:rsid w:val="00705D75"/>
    <w:rsid w:val="00705E30"/>
    <w:rsid w:val="0070718A"/>
    <w:rsid w:val="007117F7"/>
    <w:rsid w:val="0071343D"/>
    <w:rsid w:val="007134D4"/>
    <w:rsid w:val="00715330"/>
    <w:rsid w:val="007159A8"/>
    <w:rsid w:val="00715FC9"/>
    <w:rsid w:val="007177BC"/>
    <w:rsid w:val="007203A7"/>
    <w:rsid w:val="00720479"/>
    <w:rsid w:val="00724805"/>
    <w:rsid w:val="007248FA"/>
    <w:rsid w:val="00725334"/>
    <w:rsid w:val="00726649"/>
    <w:rsid w:val="007273DB"/>
    <w:rsid w:val="00727D65"/>
    <w:rsid w:val="00727D87"/>
    <w:rsid w:val="0073158C"/>
    <w:rsid w:val="0073236B"/>
    <w:rsid w:val="00732697"/>
    <w:rsid w:val="00733EF3"/>
    <w:rsid w:val="00736C7D"/>
    <w:rsid w:val="0074043C"/>
    <w:rsid w:val="0074058D"/>
    <w:rsid w:val="007409E2"/>
    <w:rsid w:val="007414E6"/>
    <w:rsid w:val="00743EB0"/>
    <w:rsid w:val="007453DA"/>
    <w:rsid w:val="00745480"/>
    <w:rsid w:val="00746B70"/>
    <w:rsid w:val="007472FE"/>
    <w:rsid w:val="00747801"/>
    <w:rsid w:val="0075031D"/>
    <w:rsid w:val="007511B7"/>
    <w:rsid w:val="00751584"/>
    <w:rsid w:val="007528AC"/>
    <w:rsid w:val="00752E91"/>
    <w:rsid w:val="00753749"/>
    <w:rsid w:val="00753CA8"/>
    <w:rsid w:val="00754700"/>
    <w:rsid w:val="00754D98"/>
    <w:rsid w:val="00760545"/>
    <w:rsid w:val="007609A5"/>
    <w:rsid w:val="00760FBB"/>
    <w:rsid w:val="00761F28"/>
    <w:rsid w:val="0076255F"/>
    <w:rsid w:val="007642A0"/>
    <w:rsid w:val="00765D20"/>
    <w:rsid w:val="007664FF"/>
    <w:rsid w:val="00767C97"/>
    <w:rsid w:val="00770488"/>
    <w:rsid w:val="00771097"/>
    <w:rsid w:val="00771435"/>
    <w:rsid w:val="00772264"/>
    <w:rsid w:val="00773CE3"/>
    <w:rsid w:val="00773E1E"/>
    <w:rsid w:val="007744A9"/>
    <w:rsid w:val="00775080"/>
    <w:rsid w:val="007753C3"/>
    <w:rsid w:val="007758AF"/>
    <w:rsid w:val="0077590B"/>
    <w:rsid w:val="00775C08"/>
    <w:rsid w:val="00776B6B"/>
    <w:rsid w:val="00777435"/>
    <w:rsid w:val="00777475"/>
    <w:rsid w:val="00780019"/>
    <w:rsid w:val="007803FA"/>
    <w:rsid w:val="00780904"/>
    <w:rsid w:val="00780FB0"/>
    <w:rsid w:val="00783C7E"/>
    <w:rsid w:val="00783EA2"/>
    <w:rsid w:val="007841B5"/>
    <w:rsid w:val="00784261"/>
    <w:rsid w:val="0078781B"/>
    <w:rsid w:val="00790010"/>
    <w:rsid w:val="007900A8"/>
    <w:rsid w:val="00791E81"/>
    <w:rsid w:val="00792AC8"/>
    <w:rsid w:val="00794038"/>
    <w:rsid w:val="00794168"/>
    <w:rsid w:val="007945DD"/>
    <w:rsid w:val="0079575D"/>
    <w:rsid w:val="00795813"/>
    <w:rsid w:val="00796A4D"/>
    <w:rsid w:val="0079764F"/>
    <w:rsid w:val="007A057E"/>
    <w:rsid w:val="007A1CD0"/>
    <w:rsid w:val="007A1EB3"/>
    <w:rsid w:val="007A262B"/>
    <w:rsid w:val="007A2662"/>
    <w:rsid w:val="007A2C2E"/>
    <w:rsid w:val="007A2D40"/>
    <w:rsid w:val="007A2DC0"/>
    <w:rsid w:val="007A406B"/>
    <w:rsid w:val="007A4236"/>
    <w:rsid w:val="007A4489"/>
    <w:rsid w:val="007A50CD"/>
    <w:rsid w:val="007A58EC"/>
    <w:rsid w:val="007A648C"/>
    <w:rsid w:val="007A696F"/>
    <w:rsid w:val="007A6D3E"/>
    <w:rsid w:val="007A7D71"/>
    <w:rsid w:val="007B1D71"/>
    <w:rsid w:val="007B6A1A"/>
    <w:rsid w:val="007B710A"/>
    <w:rsid w:val="007B723B"/>
    <w:rsid w:val="007B7572"/>
    <w:rsid w:val="007B75CE"/>
    <w:rsid w:val="007B7ACE"/>
    <w:rsid w:val="007B7EC3"/>
    <w:rsid w:val="007C04AF"/>
    <w:rsid w:val="007C0988"/>
    <w:rsid w:val="007C0BA7"/>
    <w:rsid w:val="007C24DC"/>
    <w:rsid w:val="007C38A7"/>
    <w:rsid w:val="007C3C78"/>
    <w:rsid w:val="007C3CE9"/>
    <w:rsid w:val="007C52FE"/>
    <w:rsid w:val="007C6261"/>
    <w:rsid w:val="007C684B"/>
    <w:rsid w:val="007C796F"/>
    <w:rsid w:val="007D03FD"/>
    <w:rsid w:val="007D04EB"/>
    <w:rsid w:val="007D1973"/>
    <w:rsid w:val="007D2118"/>
    <w:rsid w:val="007D273F"/>
    <w:rsid w:val="007D522D"/>
    <w:rsid w:val="007D52CA"/>
    <w:rsid w:val="007D6431"/>
    <w:rsid w:val="007D6976"/>
    <w:rsid w:val="007D6C83"/>
    <w:rsid w:val="007E07B2"/>
    <w:rsid w:val="007E08B3"/>
    <w:rsid w:val="007E1E50"/>
    <w:rsid w:val="007E233B"/>
    <w:rsid w:val="007E2B2F"/>
    <w:rsid w:val="007E2C9F"/>
    <w:rsid w:val="007E3B61"/>
    <w:rsid w:val="007E43E9"/>
    <w:rsid w:val="007E52BD"/>
    <w:rsid w:val="007E5443"/>
    <w:rsid w:val="007E6B8B"/>
    <w:rsid w:val="007E791A"/>
    <w:rsid w:val="007E7F54"/>
    <w:rsid w:val="007F025D"/>
    <w:rsid w:val="007F0D7B"/>
    <w:rsid w:val="007F2357"/>
    <w:rsid w:val="007F3246"/>
    <w:rsid w:val="007F4A94"/>
    <w:rsid w:val="007F5388"/>
    <w:rsid w:val="007F5431"/>
    <w:rsid w:val="007F55E6"/>
    <w:rsid w:val="007F5CF3"/>
    <w:rsid w:val="007F613C"/>
    <w:rsid w:val="00801D55"/>
    <w:rsid w:val="00803192"/>
    <w:rsid w:val="00804A0A"/>
    <w:rsid w:val="00805183"/>
    <w:rsid w:val="00805E0C"/>
    <w:rsid w:val="00806E7A"/>
    <w:rsid w:val="00810862"/>
    <w:rsid w:val="008125AC"/>
    <w:rsid w:val="008139F6"/>
    <w:rsid w:val="00814E4B"/>
    <w:rsid w:val="00815201"/>
    <w:rsid w:val="00815D3A"/>
    <w:rsid w:val="0081669A"/>
    <w:rsid w:val="00816731"/>
    <w:rsid w:val="00817478"/>
    <w:rsid w:val="008175DC"/>
    <w:rsid w:val="00817922"/>
    <w:rsid w:val="008205F8"/>
    <w:rsid w:val="00821BB7"/>
    <w:rsid w:val="0082257C"/>
    <w:rsid w:val="00822ECC"/>
    <w:rsid w:val="0082427F"/>
    <w:rsid w:val="0082550F"/>
    <w:rsid w:val="0082668F"/>
    <w:rsid w:val="00826B8E"/>
    <w:rsid w:val="008314B3"/>
    <w:rsid w:val="008316BC"/>
    <w:rsid w:val="00831970"/>
    <w:rsid w:val="00831B20"/>
    <w:rsid w:val="00832126"/>
    <w:rsid w:val="0083226F"/>
    <w:rsid w:val="00832395"/>
    <w:rsid w:val="00832FAD"/>
    <w:rsid w:val="00833391"/>
    <w:rsid w:val="00833565"/>
    <w:rsid w:val="0083417E"/>
    <w:rsid w:val="0083593C"/>
    <w:rsid w:val="00836A15"/>
    <w:rsid w:val="00837DB2"/>
    <w:rsid w:val="00841F67"/>
    <w:rsid w:val="008427CC"/>
    <w:rsid w:val="008429C8"/>
    <w:rsid w:val="008433D9"/>
    <w:rsid w:val="00844569"/>
    <w:rsid w:val="00844C9F"/>
    <w:rsid w:val="00844D0B"/>
    <w:rsid w:val="0084686C"/>
    <w:rsid w:val="00847AAD"/>
    <w:rsid w:val="0085030A"/>
    <w:rsid w:val="00851B55"/>
    <w:rsid w:val="00852142"/>
    <w:rsid w:val="008526C5"/>
    <w:rsid w:val="008532F1"/>
    <w:rsid w:val="0085456A"/>
    <w:rsid w:val="00854F53"/>
    <w:rsid w:val="0085511A"/>
    <w:rsid w:val="00855BCE"/>
    <w:rsid w:val="008570C0"/>
    <w:rsid w:val="00857708"/>
    <w:rsid w:val="00857D0E"/>
    <w:rsid w:val="00861A6C"/>
    <w:rsid w:val="00861B77"/>
    <w:rsid w:val="00861BF2"/>
    <w:rsid w:val="00863165"/>
    <w:rsid w:val="008635A3"/>
    <w:rsid w:val="00865681"/>
    <w:rsid w:val="008676EB"/>
    <w:rsid w:val="00872024"/>
    <w:rsid w:val="0087220C"/>
    <w:rsid w:val="0087300A"/>
    <w:rsid w:val="0087384E"/>
    <w:rsid w:val="00873CE3"/>
    <w:rsid w:val="00873E50"/>
    <w:rsid w:val="00874107"/>
    <w:rsid w:val="00874821"/>
    <w:rsid w:val="008771F4"/>
    <w:rsid w:val="00877509"/>
    <w:rsid w:val="00881765"/>
    <w:rsid w:val="00881DEA"/>
    <w:rsid w:val="008833F5"/>
    <w:rsid w:val="00883510"/>
    <w:rsid w:val="00883D7F"/>
    <w:rsid w:val="0088597E"/>
    <w:rsid w:val="00886A59"/>
    <w:rsid w:val="008874C9"/>
    <w:rsid w:val="00887A99"/>
    <w:rsid w:val="008905EB"/>
    <w:rsid w:val="00890F03"/>
    <w:rsid w:val="00891008"/>
    <w:rsid w:val="00891F12"/>
    <w:rsid w:val="008939B9"/>
    <w:rsid w:val="0089404E"/>
    <w:rsid w:val="008944A6"/>
    <w:rsid w:val="00894C5C"/>
    <w:rsid w:val="008956F2"/>
    <w:rsid w:val="00895EA7"/>
    <w:rsid w:val="00897508"/>
    <w:rsid w:val="008979F7"/>
    <w:rsid w:val="008A0146"/>
    <w:rsid w:val="008A0431"/>
    <w:rsid w:val="008A0D17"/>
    <w:rsid w:val="008A0E2C"/>
    <w:rsid w:val="008A3002"/>
    <w:rsid w:val="008A4274"/>
    <w:rsid w:val="008A43AC"/>
    <w:rsid w:val="008A46FC"/>
    <w:rsid w:val="008A47DC"/>
    <w:rsid w:val="008A4843"/>
    <w:rsid w:val="008A6052"/>
    <w:rsid w:val="008A632D"/>
    <w:rsid w:val="008A65EB"/>
    <w:rsid w:val="008A6699"/>
    <w:rsid w:val="008A6F85"/>
    <w:rsid w:val="008B0CFB"/>
    <w:rsid w:val="008B13FA"/>
    <w:rsid w:val="008B4288"/>
    <w:rsid w:val="008B49E1"/>
    <w:rsid w:val="008B55DA"/>
    <w:rsid w:val="008B5E7D"/>
    <w:rsid w:val="008B628F"/>
    <w:rsid w:val="008B6CF3"/>
    <w:rsid w:val="008B6FAF"/>
    <w:rsid w:val="008C0314"/>
    <w:rsid w:val="008C0B2E"/>
    <w:rsid w:val="008C1912"/>
    <w:rsid w:val="008C1E47"/>
    <w:rsid w:val="008C5AF2"/>
    <w:rsid w:val="008C6E09"/>
    <w:rsid w:val="008C7754"/>
    <w:rsid w:val="008C79F9"/>
    <w:rsid w:val="008D124B"/>
    <w:rsid w:val="008D1A3B"/>
    <w:rsid w:val="008D1F4C"/>
    <w:rsid w:val="008D2173"/>
    <w:rsid w:val="008D2AD2"/>
    <w:rsid w:val="008D2DF6"/>
    <w:rsid w:val="008D2F3B"/>
    <w:rsid w:val="008D57C9"/>
    <w:rsid w:val="008D5D20"/>
    <w:rsid w:val="008D662F"/>
    <w:rsid w:val="008D69E5"/>
    <w:rsid w:val="008D7636"/>
    <w:rsid w:val="008E140F"/>
    <w:rsid w:val="008E1792"/>
    <w:rsid w:val="008E286A"/>
    <w:rsid w:val="008E3609"/>
    <w:rsid w:val="008E3E24"/>
    <w:rsid w:val="008E4DC8"/>
    <w:rsid w:val="008E5720"/>
    <w:rsid w:val="008E58FF"/>
    <w:rsid w:val="008E5E0E"/>
    <w:rsid w:val="008E6545"/>
    <w:rsid w:val="008E77D5"/>
    <w:rsid w:val="008E7FF0"/>
    <w:rsid w:val="008F0B3B"/>
    <w:rsid w:val="008F0D41"/>
    <w:rsid w:val="008F195D"/>
    <w:rsid w:val="008F302A"/>
    <w:rsid w:val="008F53CC"/>
    <w:rsid w:val="008F56E4"/>
    <w:rsid w:val="008F6F2D"/>
    <w:rsid w:val="009005E2"/>
    <w:rsid w:val="00900F80"/>
    <w:rsid w:val="009011A9"/>
    <w:rsid w:val="00901DC3"/>
    <w:rsid w:val="009029C9"/>
    <w:rsid w:val="0090310E"/>
    <w:rsid w:val="00903EE6"/>
    <w:rsid w:val="009046E3"/>
    <w:rsid w:val="00906B89"/>
    <w:rsid w:val="0091176A"/>
    <w:rsid w:val="00911A2E"/>
    <w:rsid w:val="00912275"/>
    <w:rsid w:val="00913739"/>
    <w:rsid w:val="00913D65"/>
    <w:rsid w:val="00914857"/>
    <w:rsid w:val="00914F55"/>
    <w:rsid w:val="00915BA9"/>
    <w:rsid w:val="00915F45"/>
    <w:rsid w:val="00916321"/>
    <w:rsid w:val="009163D2"/>
    <w:rsid w:val="00916649"/>
    <w:rsid w:val="0091676C"/>
    <w:rsid w:val="00916D8E"/>
    <w:rsid w:val="00917831"/>
    <w:rsid w:val="00923139"/>
    <w:rsid w:val="009236E6"/>
    <w:rsid w:val="00924582"/>
    <w:rsid w:val="00926C7A"/>
    <w:rsid w:val="009276B8"/>
    <w:rsid w:val="00930225"/>
    <w:rsid w:val="00930BC3"/>
    <w:rsid w:val="00930DF1"/>
    <w:rsid w:val="00930E4E"/>
    <w:rsid w:val="00931AF2"/>
    <w:rsid w:val="009351BD"/>
    <w:rsid w:val="009373D8"/>
    <w:rsid w:val="00937C0C"/>
    <w:rsid w:val="0094009D"/>
    <w:rsid w:val="00940C6E"/>
    <w:rsid w:val="00940DF3"/>
    <w:rsid w:val="00941FF0"/>
    <w:rsid w:val="009420B5"/>
    <w:rsid w:val="009439B3"/>
    <w:rsid w:val="009447C3"/>
    <w:rsid w:val="00944A0F"/>
    <w:rsid w:val="00944CDA"/>
    <w:rsid w:val="00944FE2"/>
    <w:rsid w:val="0094556F"/>
    <w:rsid w:val="00945B96"/>
    <w:rsid w:val="00945D1A"/>
    <w:rsid w:val="00947A19"/>
    <w:rsid w:val="00950A2A"/>
    <w:rsid w:val="00951920"/>
    <w:rsid w:val="00951AA6"/>
    <w:rsid w:val="00952411"/>
    <w:rsid w:val="009536F5"/>
    <w:rsid w:val="009547D3"/>
    <w:rsid w:val="00954936"/>
    <w:rsid w:val="00954E4F"/>
    <w:rsid w:val="00956D01"/>
    <w:rsid w:val="00956D60"/>
    <w:rsid w:val="00960785"/>
    <w:rsid w:val="00960ECC"/>
    <w:rsid w:val="009613C4"/>
    <w:rsid w:val="00962043"/>
    <w:rsid w:val="00962B14"/>
    <w:rsid w:val="00962F87"/>
    <w:rsid w:val="00963045"/>
    <w:rsid w:val="0096395F"/>
    <w:rsid w:val="00963CC3"/>
    <w:rsid w:val="009642FA"/>
    <w:rsid w:val="009659A9"/>
    <w:rsid w:val="00966A37"/>
    <w:rsid w:val="00967477"/>
    <w:rsid w:val="009727C5"/>
    <w:rsid w:val="009745E3"/>
    <w:rsid w:val="00974F04"/>
    <w:rsid w:val="009759A7"/>
    <w:rsid w:val="0098077F"/>
    <w:rsid w:val="00980833"/>
    <w:rsid w:val="00980A8B"/>
    <w:rsid w:val="00981318"/>
    <w:rsid w:val="009828FF"/>
    <w:rsid w:val="009829A1"/>
    <w:rsid w:val="0098351D"/>
    <w:rsid w:val="00984ECC"/>
    <w:rsid w:val="00985126"/>
    <w:rsid w:val="00986BA1"/>
    <w:rsid w:val="00987AE4"/>
    <w:rsid w:val="00987DBC"/>
    <w:rsid w:val="009902FA"/>
    <w:rsid w:val="00990D5D"/>
    <w:rsid w:val="00992F60"/>
    <w:rsid w:val="00993F81"/>
    <w:rsid w:val="009947CF"/>
    <w:rsid w:val="00994CF3"/>
    <w:rsid w:val="00994FE4"/>
    <w:rsid w:val="009961D3"/>
    <w:rsid w:val="00997265"/>
    <w:rsid w:val="00997C54"/>
    <w:rsid w:val="009A1790"/>
    <w:rsid w:val="009A1824"/>
    <w:rsid w:val="009A1BCA"/>
    <w:rsid w:val="009A23C1"/>
    <w:rsid w:val="009A2936"/>
    <w:rsid w:val="009A2DFB"/>
    <w:rsid w:val="009A3A54"/>
    <w:rsid w:val="009A3DBB"/>
    <w:rsid w:val="009A4647"/>
    <w:rsid w:val="009A4A4D"/>
    <w:rsid w:val="009A6686"/>
    <w:rsid w:val="009A66CA"/>
    <w:rsid w:val="009B01F4"/>
    <w:rsid w:val="009B1149"/>
    <w:rsid w:val="009B11CB"/>
    <w:rsid w:val="009B1D44"/>
    <w:rsid w:val="009B4295"/>
    <w:rsid w:val="009B529E"/>
    <w:rsid w:val="009B5E9B"/>
    <w:rsid w:val="009B69F4"/>
    <w:rsid w:val="009C05D4"/>
    <w:rsid w:val="009C1300"/>
    <w:rsid w:val="009C2E7D"/>
    <w:rsid w:val="009C3CE0"/>
    <w:rsid w:val="009C4923"/>
    <w:rsid w:val="009C5745"/>
    <w:rsid w:val="009C60DC"/>
    <w:rsid w:val="009C6765"/>
    <w:rsid w:val="009C6B51"/>
    <w:rsid w:val="009C6C12"/>
    <w:rsid w:val="009D14EA"/>
    <w:rsid w:val="009D175A"/>
    <w:rsid w:val="009D2BE1"/>
    <w:rsid w:val="009D2E72"/>
    <w:rsid w:val="009D3502"/>
    <w:rsid w:val="009D3C16"/>
    <w:rsid w:val="009D4579"/>
    <w:rsid w:val="009D4DD4"/>
    <w:rsid w:val="009D6A9B"/>
    <w:rsid w:val="009D7234"/>
    <w:rsid w:val="009E037E"/>
    <w:rsid w:val="009E19E1"/>
    <w:rsid w:val="009E1B8D"/>
    <w:rsid w:val="009E21DB"/>
    <w:rsid w:val="009E277D"/>
    <w:rsid w:val="009E2919"/>
    <w:rsid w:val="009E3A5A"/>
    <w:rsid w:val="009E4AF5"/>
    <w:rsid w:val="009E54F3"/>
    <w:rsid w:val="009E6A04"/>
    <w:rsid w:val="009F1F5B"/>
    <w:rsid w:val="009F21E6"/>
    <w:rsid w:val="009F26F3"/>
    <w:rsid w:val="009F2CAC"/>
    <w:rsid w:val="009F39B5"/>
    <w:rsid w:val="009F4147"/>
    <w:rsid w:val="009F4C2F"/>
    <w:rsid w:val="009F5292"/>
    <w:rsid w:val="009F5A93"/>
    <w:rsid w:val="009F6E9C"/>
    <w:rsid w:val="009F785B"/>
    <w:rsid w:val="00A0002F"/>
    <w:rsid w:val="00A0160D"/>
    <w:rsid w:val="00A01C1E"/>
    <w:rsid w:val="00A028A2"/>
    <w:rsid w:val="00A05768"/>
    <w:rsid w:val="00A071E6"/>
    <w:rsid w:val="00A073AF"/>
    <w:rsid w:val="00A079BB"/>
    <w:rsid w:val="00A07BC0"/>
    <w:rsid w:val="00A10D8A"/>
    <w:rsid w:val="00A112AD"/>
    <w:rsid w:val="00A112B6"/>
    <w:rsid w:val="00A11923"/>
    <w:rsid w:val="00A11D83"/>
    <w:rsid w:val="00A144CA"/>
    <w:rsid w:val="00A152D8"/>
    <w:rsid w:val="00A15373"/>
    <w:rsid w:val="00A164E9"/>
    <w:rsid w:val="00A17CF6"/>
    <w:rsid w:val="00A20903"/>
    <w:rsid w:val="00A21304"/>
    <w:rsid w:val="00A21A00"/>
    <w:rsid w:val="00A22A62"/>
    <w:rsid w:val="00A23AEA"/>
    <w:rsid w:val="00A2506F"/>
    <w:rsid w:val="00A25208"/>
    <w:rsid w:val="00A26483"/>
    <w:rsid w:val="00A26999"/>
    <w:rsid w:val="00A27249"/>
    <w:rsid w:val="00A32355"/>
    <w:rsid w:val="00A32D51"/>
    <w:rsid w:val="00A33DD1"/>
    <w:rsid w:val="00A33E75"/>
    <w:rsid w:val="00A34B28"/>
    <w:rsid w:val="00A36C27"/>
    <w:rsid w:val="00A3723F"/>
    <w:rsid w:val="00A3769E"/>
    <w:rsid w:val="00A3788E"/>
    <w:rsid w:val="00A37E12"/>
    <w:rsid w:val="00A40CAA"/>
    <w:rsid w:val="00A4217F"/>
    <w:rsid w:val="00A4220B"/>
    <w:rsid w:val="00A433AA"/>
    <w:rsid w:val="00A43920"/>
    <w:rsid w:val="00A4416A"/>
    <w:rsid w:val="00A44713"/>
    <w:rsid w:val="00A45071"/>
    <w:rsid w:val="00A4690A"/>
    <w:rsid w:val="00A511CF"/>
    <w:rsid w:val="00A52234"/>
    <w:rsid w:val="00A53A62"/>
    <w:rsid w:val="00A545D6"/>
    <w:rsid w:val="00A547D1"/>
    <w:rsid w:val="00A54BE7"/>
    <w:rsid w:val="00A55256"/>
    <w:rsid w:val="00A55660"/>
    <w:rsid w:val="00A5729A"/>
    <w:rsid w:val="00A57331"/>
    <w:rsid w:val="00A611AA"/>
    <w:rsid w:val="00A6126A"/>
    <w:rsid w:val="00A6249F"/>
    <w:rsid w:val="00A633BF"/>
    <w:rsid w:val="00A637AD"/>
    <w:rsid w:val="00A645E2"/>
    <w:rsid w:val="00A6503B"/>
    <w:rsid w:val="00A659A3"/>
    <w:rsid w:val="00A66FA0"/>
    <w:rsid w:val="00A675B4"/>
    <w:rsid w:val="00A708E6"/>
    <w:rsid w:val="00A70B6A"/>
    <w:rsid w:val="00A710AD"/>
    <w:rsid w:val="00A7200F"/>
    <w:rsid w:val="00A7225C"/>
    <w:rsid w:val="00A7257D"/>
    <w:rsid w:val="00A72738"/>
    <w:rsid w:val="00A729E9"/>
    <w:rsid w:val="00A7323C"/>
    <w:rsid w:val="00A73509"/>
    <w:rsid w:val="00A73821"/>
    <w:rsid w:val="00A75A19"/>
    <w:rsid w:val="00A75E6A"/>
    <w:rsid w:val="00A77ECF"/>
    <w:rsid w:val="00A802A9"/>
    <w:rsid w:val="00A80CED"/>
    <w:rsid w:val="00A817F9"/>
    <w:rsid w:val="00A81EA2"/>
    <w:rsid w:val="00A8221C"/>
    <w:rsid w:val="00A82275"/>
    <w:rsid w:val="00A8232C"/>
    <w:rsid w:val="00A82DB4"/>
    <w:rsid w:val="00A82F19"/>
    <w:rsid w:val="00A83AA6"/>
    <w:rsid w:val="00A846B8"/>
    <w:rsid w:val="00A84893"/>
    <w:rsid w:val="00A8500C"/>
    <w:rsid w:val="00A85A61"/>
    <w:rsid w:val="00A8610B"/>
    <w:rsid w:val="00A86B51"/>
    <w:rsid w:val="00A86EC5"/>
    <w:rsid w:val="00A87B0A"/>
    <w:rsid w:val="00A901C4"/>
    <w:rsid w:val="00A932E9"/>
    <w:rsid w:val="00A93537"/>
    <w:rsid w:val="00A9371A"/>
    <w:rsid w:val="00A9389C"/>
    <w:rsid w:val="00A94AEA"/>
    <w:rsid w:val="00A952A1"/>
    <w:rsid w:val="00A9612D"/>
    <w:rsid w:val="00A972F5"/>
    <w:rsid w:val="00A977ED"/>
    <w:rsid w:val="00AA0585"/>
    <w:rsid w:val="00AA0EE3"/>
    <w:rsid w:val="00AA1E79"/>
    <w:rsid w:val="00AA1FA2"/>
    <w:rsid w:val="00AA2368"/>
    <w:rsid w:val="00AA38A8"/>
    <w:rsid w:val="00AA4373"/>
    <w:rsid w:val="00AA4BCA"/>
    <w:rsid w:val="00AA4F2A"/>
    <w:rsid w:val="00AA549F"/>
    <w:rsid w:val="00AA6063"/>
    <w:rsid w:val="00AA68EC"/>
    <w:rsid w:val="00AA7184"/>
    <w:rsid w:val="00AA75A2"/>
    <w:rsid w:val="00AA79AC"/>
    <w:rsid w:val="00AB070D"/>
    <w:rsid w:val="00AB089C"/>
    <w:rsid w:val="00AB0E25"/>
    <w:rsid w:val="00AB0F56"/>
    <w:rsid w:val="00AB1CC5"/>
    <w:rsid w:val="00AB2981"/>
    <w:rsid w:val="00AB2DBB"/>
    <w:rsid w:val="00AB399E"/>
    <w:rsid w:val="00AB3B17"/>
    <w:rsid w:val="00AB446D"/>
    <w:rsid w:val="00AB5D01"/>
    <w:rsid w:val="00AB686F"/>
    <w:rsid w:val="00AB68F6"/>
    <w:rsid w:val="00AB6FE2"/>
    <w:rsid w:val="00AB77F4"/>
    <w:rsid w:val="00AC0B7D"/>
    <w:rsid w:val="00AC19FC"/>
    <w:rsid w:val="00AC1E4F"/>
    <w:rsid w:val="00AC2896"/>
    <w:rsid w:val="00AC328E"/>
    <w:rsid w:val="00AC4042"/>
    <w:rsid w:val="00AC42DD"/>
    <w:rsid w:val="00AC4425"/>
    <w:rsid w:val="00AC57EC"/>
    <w:rsid w:val="00AC5FE8"/>
    <w:rsid w:val="00AC6E99"/>
    <w:rsid w:val="00AC7FA5"/>
    <w:rsid w:val="00AD0543"/>
    <w:rsid w:val="00AD12E0"/>
    <w:rsid w:val="00AD1FEE"/>
    <w:rsid w:val="00AD44DE"/>
    <w:rsid w:val="00AD462A"/>
    <w:rsid w:val="00AD53D7"/>
    <w:rsid w:val="00AD6175"/>
    <w:rsid w:val="00AD66DF"/>
    <w:rsid w:val="00AD6A64"/>
    <w:rsid w:val="00AE0E2D"/>
    <w:rsid w:val="00AE110F"/>
    <w:rsid w:val="00AE1C2D"/>
    <w:rsid w:val="00AE351C"/>
    <w:rsid w:val="00AE40DE"/>
    <w:rsid w:val="00AE68D5"/>
    <w:rsid w:val="00AE7655"/>
    <w:rsid w:val="00AF07B3"/>
    <w:rsid w:val="00AF1586"/>
    <w:rsid w:val="00AF1990"/>
    <w:rsid w:val="00AF1F63"/>
    <w:rsid w:val="00AF2484"/>
    <w:rsid w:val="00AF4186"/>
    <w:rsid w:val="00AF4717"/>
    <w:rsid w:val="00AF5C2C"/>
    <w:rsid w:val="00AF5EF9"/>
    <w:rsid w:val="00AF645C"/>
    <w:rsid w:val="00AF653E"/>
    <w:rsid w:val="00AF6582"/>
    <w:rsid w:val="00B004D5"/>
    <w:rsid w:val="00B00939"/>
    <w:rsid w:val="00B01013"/>
    <w:rsid w:val="00B01C50"/>
    <w:rsid w:val="00B021F7"/>
    <w:rsid w:val="00B03329"/>
    <w:rsid w:val="00B041FA"/>
    <w:rsid w:val="00B0543A"/>
    <w:rsid w:val="00B102F0"/>
    <w:rsid w:val="00B103FF"/>
    <w:rsid w:val="00B10F6A"/>
    <w:rsid w:val="00B12432"/>
    <w:rsid w:val="00B12E9E"/>
    <w:rsid w:val="00B1402C"/>
    <w:rsid w:val="00B147FF"/>
    <w:rsid w:val="00B15E47"/>
    <w:rsid w:val="00B161BF"/>
    <w:rsid w:val="00B173EE"/>
    <w:rsid w:val="00B20085"/>
    <w:rsid w:val="00B204CF"/>
    <w:rsid w:val="00B20648"/>
    <w:rsid w:val="00B20B8B"/>
    <w:rsid w:val="00B23ACF"/>
    <w:rsid w:val="00B25CA8"/>
    <w:rsid w:val="00B26728"/>
    <w:rsid w:val="00B27190"/>
    <w:rsid w:val="00B274BB"/>
    <w:rsid w:val="00B27FCB"/>
    <w:rsid w:val="00B302FB"/>
    <w:rsid w:val="00B30825"/>
    <w:rsid w:val="00B30C82"/>
    <w:rsid w:val="00B31776"/>
    <w:rsid w:val="00B3195F"/>
    <w:rsid w:val="00B327B7"/>
    <w:rsid w:val="00B32FA5"/>
    <w:rsid w:val="00B3310F"/>
    <w:rsid w:val="00B3331C"/>
    <w:rsid w:val="00B345FD"/>
    <w:rsid w:val="00B363DB"/>
    <w:rsid w:val="00B3709B"/>
    <w:rsid w:val="00B37FFE"/>
    <w:rsid w:val="00B4108B"/>
    <w:rsid w:val="00B410BA"/>
    <w:rsid w:val="00B42BF6"/>
    <w:rsid w:val="00B42C49"/>
    <w:rsid w:val="00B44D11"/>
    <w:rsid w:val="00B45966"/>
    <w:rsid w:val="00B46108"/>
    <w:rsid w:val="00B46A62"/>
    <w:rsid w:val="00B52613"/>
    <w:rsid w:val="00B52956"/>
    <w:rsid w:val="00B536A5"/>
    <w:rsid w:val="00B53B89"/>
    <w:rsid w:val="00B544BA"/>
    <w:rsid w:val="00B55051"/>
    <w:rsid w:val="00B55716"/>
    <w:rsid w:val="00B55DBD"/>
    <w:rsid w:val="00B56014"/>
    <w:rsid w:val="00B607EF"/>
    <w:rsid w:val="00B60867"/>
    <w:rsid w:val="00B64273"/>
    <w:rsid w:val="00B64416"/>
    <w:rsid w:val="00B64BF3"/>
    <w:rsid w:val="00B65295"/>
    <w:rsid w:val="00B65D17"/>
    <w:rsid w:val="00B66AC0"/>
    <w:rsid w:val="00B66DE2"/>
    <w:rsid w:val="00B66F68"/>
    <w:rsid w:val="00B67145"/>
    <w:rsid w:val="00B67B60"/>
    <w:rsid w:val="00B713B9"/>
    <w:rsid w:val="00B72C30"/>
    <w:rsid w:val="00B74290"/>
    <w:rsid w:val="00B75A68"/>
    <w:rsid w:val="00B76FC9"/>
    <w:rsid w:val="00B80C2E"/>
    <w:rsid w:val="00B815C4"/>
    <w:rsid w:val="00B81DD9"/>
    <w:rsid w:val="00B82E66"/>
    <w:rsid w:val="00B8450A"/>
    <w:rsid w:val="00B8534A"/>
    <w:rsid w:val="00B86A1D"/>
    <w:rsid w:val="00B86C7F"/>
    <w:rsid w:val="00B87439"/>
    <w:rsid w:val="00B91C27"/>
    <w:rsid w:val="00B91DB5"/>
    <w:rsid w:val="00B92647"/>
    <w:rsid w:val="00B92A54"/>
    <w:rsid w:val="00B92D9B"/>
    <w:rsid w:val="00B954BE"/>
    <w:rsid w:val="00B9656C"/>
    <w:rsid w:val="00B9680C"/>
    <w:rsid w:val="00B97996"/>
    <w:rsid w:val="00B97B30"/>
    <w:rsid w:val="00BA08DC"/>
    <w:rsid w:val="00BA19FD"/>
    <w:rsid w:val="00BA1C8D"/>
    <w:rsid w:val="00BA1FF5"/>
    <w:rsid w:val="00BA27CA"/>
    <w:rsid w:val="00BA2F9C"/>
    <w:rsid w:val="00BA36A7"/>
    <w:rsid w:val="00BA4073"/>
    <w:rsid w:val="00BA4658"/>
    <w:rsid w:val="00BA695C"/>
    <w:rsid w:val="00BA6BEC"/>
    <w:rsid w:val="00BA6D14"/>
    <w:rsid w:val="00BA7CCE"/>
    <w:rsid w:val="00BB06B4"/>
    <w:rsid w:val="00BB0C5B"/>
    <w:rsid w:val="00BB0D0C"/>
    <w:rsid w:val="00BB1022"/>
    <w:rsid w:val="00BB1416"/>
    <w:rsid w:val="00BB181C"/>
    <w:rsid w:val="00BB19C4"/>
    <w:rsid w:val="00BB2174"/>
    <w:rsid w:val="00BB2920"/>
    <w:rsid w:val="00BB2C50"/>
    <w:rsid w:val="00BB2E42"/>
    <w:rsid w:val="00BB3B8C"/>
    <w:rsid w:val="00BB4636"/>
    <w:rsid w:val="00BB5735"/>
    <w:rsid w:val="00BB6891"/>
    <w:rsid w:val="00BB68F3"/>
    <w:rsid w:val="00BB7046"/>
    <w:rsid w:val="00BB70AB"/>
    <w:rsid w:val="00BB70ED"/>
    <w:rsid w:val="00BB73CF"/>
    <w:rsid w:val="00BB7FE0"/>
    <w:rsid w:val="00BC0136"/>
    <w:rsid w:val="00BC1A2A"/>
    <w:rsid w:val="00BC1CBD"/>
    <w:rsid w:val="00BC22B1"/>
    <w:rsid w:val="00BC2E13"/>
    <w:rsid w:val="00BC30ED"/>
    <w:rsid w:val="00BC3AE4"/>
    <w:rsid w:val="00BC44CA"/>
    <w:rsid w:val="00BC6B34"/>
    <w:rsid w:val="00BD2A7F"/>
    <w:rsid w:val="00BD2C16"/>
    <w:rsid w:val="00BD3093"/>
    <w:rsid w:val="00BD3AFD"/>
    <w:rsid w:val="00BD3D7C"/>
    <w:rsid w:val="00BD420C"/>
    <w:rsid w:val="00BD60C1"/>
    <w:rsid w:val="00BE0D07"/>
    <w:rsid w:val="00BE1B7A"/>
    <w:rsid w:val="00BE6A0D"/>
    <w:rsid w:val="00BE7B5D"/>
    <w:rsid w:val="00BF004C"/>
    <w:rsid w:val="00BF0A82"/>
    <w:rsid w:val="00BF1F7A"/>
    <w:rsid w:val="00BF3FFA"/>
    <w:rsid w:val="00BF5975"/>
    <w:rsid w:val="00C01F95"/>
    <w:rsid w:val="00C021E2"/>
    <w:rsid w:val="00C02BAF"/>
    <w:rsid w:val="00C034D0"/>
    <w:rsid w:val="00C03BA1"/>
    <w:rsid w:val="00C04127"/>
    <w:rsid w:val="00C045D9"/>
    <w:rsid w:val="00C04B53"/>
    <w:rsid w:val="00C04BAD"/>
    <w:rsid w:val="00C055D5"/>
    <w:rsid w:val="00C0569B"/>
    <w:rsid w:val="00C0659E"/>
    <w:rsid w:val="00C10592"/>
    <w:rsid w:val="00C10AC8"/>
    <w:rsid w:val="00C1103B"/>
    <w:rsid w:val="00C12533"/>
    <w:rsid w:val="00C13579"/>
    <w:rsid w:val="00C15733"/>
    <w:rsid w:val="00C15BAC"/>
    <w:rsid w:val="00C174C7"/>
    <w:rsid w:val="00C204FC"/>
    <w:rsid w:val="00C20BED"/>
    <w:rsid w:val="00C23DE4"/>
    <w:rsid w:val="00C23E7F"/>
    <w:rsid w:val="00C243B8"/>
    <w:rsid w:val="00C24E66"/>
    <w:rsid w:val="00C267C5"/>
    <w:rsid w:val="00C26FD3"/>
    <w:rsid w:val="00C26FDE"/>
    <w:rsid w:val="00C27F40"/>
    <w:rsid w:val="00C30321"/>
    <w:rsid w:val="00C30952"/>
    <w:rsid w:val="00C30D19"/>
    <w:rsid w:val="00C30EF7"/>
    <w:rsid w:val="00C3125D"/>
    <w:rsid w:val="00C32249"/>
    <w:rsid w:val="00C3267C"/>
    <w:rsid w:val="00C328E9"/>
    <w:rsid w:val="00C335D9"/>
    <w:rsid w:val="00C342FC"/>
    <w:rsid w:val="00C35C17"/>
    <w:rsid w:val="00C35F71"/>
    <w:rsid w:val="00C362D8"/>
    <w:rsid w:val="00C36A4E"/>
    <w:rsid w:val="00C36F7E"/>
    <w:rsid w:val="00C37056"/>
    <w:rsid w:val="00C40612"/>
    <w:rsid w:val="00C40C89"/>
    <w:rsid w:val="00C40EB9"/>
    <w:rsid w:val="00C41A88"/>
    <w:rsid w:val="00C41F5C"/>
    <w:rsid w:val="00C42439"/>
    <w:rsid w:val="00C4244F"/>
    <w:rsid w:val="00C43321"/>
    <w:rsid w:val="00C44BE4"/>
    <w:rsid w:val="00C455E1"/>
    <w:rsid w:val="00C50ED3"/>
    <w:rsid w:val="00C5311F"/>
    <w:rsid w:val="00C53FF0"/>
    <w:rsid w:val="00C546DC"/>
    <w:rsid w:val="00C60A06"/>
    <w:rsid w:val="00C60A6C"/>
    <w:rsid w:val="00C62128"/>
    <w:rsid w:val="00C62386"/>
    <w:rsid w:val="00C63BCA"/>
    <w:rsid w:val="00C64C2C"/>
    <w:rsid w:val="00C65390"/>
    <w:rsid w:val="00C668DF"/>
    <w:rsid w:val="00C6794E"/>
    <w:rsid w:val="00C703C8"/>
    <w:rsid w:val="00C722AE"/>
    <w:rsid w:val="00C7231C"/>
    <w:rsid w:val="00C732D5"/>
    <w:rsid w:val="00C73715"/>
    <w:rsid w:val="00C74E3F"/>
    <w:rsid w:val="00C7673B"/>
    <w:rsid w:val="00C77C86"/>
    <w:rsid w:val="00C80947"/>
    <w:rsid w:val="00C8194C"/>
    <w:rsid w:val="00C82B49"/>
    <w:rsid w:val="00C8377E"/>
    <w:rsid w:val="00C85799"/>
    <w:rsid w:val="00C85C9C"/>
    <w:rsid w:val="00C86B26"/>
    <w:rsid w:val="00C87E2D"/>
    <w:rsid w:val="00C90910"/>
    <w:rsid w:val="00C90CF8"/>
    <w:rsid w:val="00C91107"/>
    <w:rsid w:val="00C919F1"/>
    <w:rsid w:val="00C91F76"/>
    <w:rsid w:val="00C92526"/>
    <w:rsid w:val="00C944DD"/>
    <w:rsid w:val="00C95D43"/>
    <w:rsid w:val="00C960BA"/>
    <w:rsid w:val="00C9647F"/>
    <w:rsid w:val="00C96546"/>
    <w:rsid w:val="00C96E10"/>
    <w:rsid w:val="00C97394"/>
    <w:rsid w:val="00CA0CE1"/>
    <w:rsid w:val="00CA16E5"/>
    <w:rsid w:val="00CA3CCD"/>
    <w:rsid w:val="00CA4079"/>
    <w:rsid w:val="00CA4764"/>
    <w:rsid w:val="00CA529A"/>
    <w:rsid w:val="00CA5FD9"/>
    <w:rsid w:val="00CA645C"/>
    <w:rsid w:val="00CA69E4"/>
    <w:rsid w:val="00CB1B32"/>
    <w:rsid w:val="00CB28D6"/>
    <w:rsid w:val="00CB327C"/>
    <w:rsid w:val="00CB3829"/>
    <w:rsid w:val="00CB50DD"/>
    <w:rsid w:val="00CB684F"/>
    <w:rsid w:val="00CB74BA"/>
    <w:rsid w:val="00CB7F81"/>
    <w:rsid w:val="00CC0F32"/>
    <w:rsid w:val="00CC1313"/>
    <w:rsid w:val="00CC1B30"/>
    <w:rsid w:val="00CC2117"/>
    <w:rsid w:val="00CC38F7"/>
    <w:rsid w:val="00CC4B35"/>
    <w:rsid w:val="00CC4B91"/>
    <w:rsid w:val="00CC4ECB"/>
    <w:rsid w:val="00CC4FA7"/>
    <w:rsid w:val="00CC75B4"/>
    <w:rsid w:val="00CC782F"/>
    <w:rsid w:val="00CD0FCE"/>
    <w:rsid w:val="00CD12B5"/>
    <w:rsid w:val="00CD2AF9"/>
    <w:rsid w:val="00CD2C9D"/>
    <w:rsid w:val="00CD37CA"/>
    <w:rsid w:val="00CD6E8C"/>
    <w:rsid w:val="00CD7EA4"/>
    <w:rsid w:val="00CE045A"/>
    <w:rsid w:val="00CE0691"/>
    <w:rsid w:val="00CE1273"/>
    <w:rsid w:val="00CE1978"/>
    <w:rsid w:val="00CE19D0"/>
    <w:rsid w:val="00CE2559"/>
    <w:rsid w:val="00CE2F1E"/>
    <w:rsid w:val="00CE44FB"/>
    <w:rsid w:val="00CE4714"/>
    <w:rsid w:val="00CE5BE2"/>
    <w:rsid w:val="00CE6ACC"/>
    <w:rsid w:val="00CE7185"/>
    <w:rsid w:val="00CF27F0"/>
    <w:rsid w:val="00CF48D9"/>
    <w:rsid w:val="00CF52B2"/>
    <w:rsid w:val="00CF5947"/>
    <w:rsid w:val="00CF79D7"/>
    <w:rsid w:val="00CF7BED"/>
    <w:rsid w:val="00D01379"/>
    <w:rsid w:val="00D02748"/>
    <w:rsid w:val="00D031E5"/>
    <w:rsid w:val="00D046A0"/>
    <w:rsid w:val="00D0575C"/>
    <w:rsid w:val="00D0702C"/>
    <w:rsid w:val="00D07E78"/>
    <w:rsid w:val="00D1053A"/>
    <w:rsid w:val="00D13DB8"/>
    <w:rsid w:val="00D141CF"/>
    <w:rsid w:val="00D1432D"/>
    <w:rsid w:val="00D14774"/>
    <w:rsid w:val="00D14FF6"/>
    <w:rsid w:val="00D150D7"/>
    <w:rsid w:val="00D15ECD"/>
    <w:rsid w:val="00D16DB0"/>
    <w:rsid w:val="00D176DC"/>
    <w:rsid w:val="00D204EF"/>
    <w:rsid w:val="00D2112E"/>
    <w:rsid w:val="00D216F5"/>
    <w:rsid w:val="00D23C01"/>
    <w:rsid w:val="00D305FF"/>
    <w:rsid w:val="00D306CD"/>
    <w:rsid w:val="00D33C62"/>
    <w:rsid w:val="00D3401E"/>
    <w:rsid w:val="00D34DC2"/>
    <w:rsid w:val="00D362D1"/>
    <w:rsid w:val="00D365F9"/>
    <w:rsid w:val="00D36C18"/>
    <w:rsid w:val="00D373AD"/>
    <w:rsid w:val="00D3747E"/>
    <w:rsid w:val="00D4054C"/>
    <w:rsid w:val="00D411EF"/>
    <w:rsid w:val="00D4124B"/>
    <w:rsid w:val="00D41454"/>
    <w:rsid w:val="00D41CEF"/>
    <w:rsid w:val="00D433EE"/>
    <w:rsid w:val="00D43B45"/>
    <w:rsid w:val="00D43D98"/>
    <w:rsid w:val="00D45480"/>
    <w:rsid w:val="00D456B5"/>
    <w:rsid w:val="00D456FF"/>
    <w:rsid w:val="00D459C4"/>
    <w:rsid w:val="00D464A4"/>
    <w:rsid w:val="00D47392"/>
    <w:rsid w:val="00D47745"/>
    <w:rsid w:val="00D47987"/>
    <w:rsid w:val="00D501F1"/>
    <w:rsid w:val="00D517FD"/>
    <w:rsid w:val="00D51A84"/>
    <w:rsid w:val="00D52063"/>
    <w:rsid w:val="00D5230E"/>
    <w:rsid w:val="00D525D5"/>
    <w:rsid w:val="00D54841"/>
    <w:rsid w:val="00D54C21"/>
    <w:rsid w:val="00D55F8E"/>
    <w:rsid w:val="00D562A2"/>
    <w:rsid w:val="00D566C1"/>
    <w:rsid w:val="00D605CA"/>
    <w:rsid w:val="00D60675"/>
    <w:rsid w:val="00D64795"/>
    <w:rsid w:val="00D64B43"/>
    <w:rsid w:val="00D64D90"/>
    <w:rsid w:val="00D64E96"/>
    <w:rsid w:val="00D65BAE"/>
    <w:rsid w:val="00D669A4"/>
    <w:rsid w:val="00D70FC1"/>
    <w:rsid w:val="00D72A92"/>
    <w:rsid w:val="00D7314F"/>
    <w:rsid w:val="00D73EF3"/>
    <w:rsid w:val="00D758C7"/>
    <w:rsid w:val="00D77146"/>
    <w:rsid w:val="00D7778A"/>
    <w:rsid w:val="00D77D44"/>
    <w:rsid w:val="00D81127"/>
    <w:rsid w:val="00D82668"/>
    <w:rsid w:val="00D828AE"/>
    <w:rsid w:val="00D83DB5"/>
    <w:rsid w:val="00D8416D"/>
    <w:rsid w:val="00D86E4E"/>
    <w:rsid w:val="00D870D8"/>
    <w:rsid w:val="00D9034C"/>
    <w:rsid w:val="00D91923"/>
    <w:rsid w:val="00D91DB4"/>
    <w:rsid w:val="00D92B0A"/>
    <w:rsid w:val="00D92F84"/>
    <w:rsid w:val="00D938EE"/>
    <w:rsid w:val="00D94899"/>
    <w:rsid w:val="00D95960"/>
    <w:rsid w:val="00D95EC5"/>
    <w:rsid w:val="00D96912"/>
    <w:rsid w:val="00D97588"/>
    <w:rsid w:val="00D97907"/>
    <w:rsid w:val="00DA17EA"/>
    <w:rsid w:val="00DA45AD"/>
    <w:rsid w:val="00DA5086"/>
    <w:rsid w:val="00DA575D"/>
    <w:rsid w:val="00DA6235"/>
    <w:rsid w:val="00DA74E7"/>
    <w:rsid w:val="00DB0053"/>
    <w:rsid w:val="00DB02C6"/>
    <w:rsid w:val="00DB02E7"/>
    <w:rsid w:val="00DB0F12"/>
    <w:rsid w:val="00DB1FA0"/>
    <w:rsid w:val="00DB26C1"/>
    <w:rsid w:val="00DB2B2C"/>
    <w:rsid w:val="00DB31D6"/>
    <w:rsid w:val="00DB4E35"/>
    <w:rsid w:val="00DB59E0"/>
    <w:rsid w:val="00DB65B0"/>
    <w:rsid w:val="00DB7577"/>
    <w:rsid w:val="00DB7B99"/>
    <w:rsid w:val="00DC012D"/>
    <w:rsid w:val="00DC04CC"/>
    <w:rsid w:val="00DC1D46"/>
    <w:rsid w:val="00DC37B9"/>
    <w:rsid w:val="00DC5019"/>
    <w:rsid w:val="00DC52DF"/>
    <w:rsid w:val="00DC5715"/>
    <w:rsid w:val="00DC6958"/>
    <w:rsid w:val="00DC6CC7"/>
    <w:rsid w:val="00DC73E1"/>
    <w:rsid w:val="00DD0C55"/>
    <w:rsid w:val="00DD1BD1"/>
    <w:rsid w:val="00DD2DF6"/>
    <w:rsid w:val="00DD4034"/>
    <w:rsid w:val="00DD4192"/>
    <w:rsid w:val="00DD63D5"/>
    <w:rsid w:val="00DD7915"/>
    <w:rsid w:val="00DE0A1C"/>
    <w:rsid w:val="00DE0D91"/>
    <w:rsid w:val="00DE291E"/>
    <w:rsid w:val="00DE37FB"/>
    <w:rsid w:val="00DE38A3"/>
    <w:rsid w:val="00DE51C1"/>
    <w:rsid w:val="00DE667C"/>
    <w:rsid w:val="00DE747F"/>
    <w:rsid w:val="00DF0829"/>
    <w:rsid w:val="00DF0A76"/>
    <w:rsid w:val="00DF0F34"/>
    <w:rsid w:val="00DF1593"/>
    <w:rsid w:val="00DF27F9"/>
    <w:rsid w:val="00DF427D"/>
    <w:rsid w:val="00DF630D"/>
    <w:rsid w:val="00DF70E2"/>
    <w:rsid w:val="00DF71B0"/>
    <w:rsid w:val="00DF72FB"/>
    <w:rsid w:val="00DF767D"/>
    <w:rsid w:val="00DF7BAA"/>
    <w:rsid w:val="00E00736"/>
    <w:rsid w:val="00E019F6"/>
    <w:rsid w:val="00E02075"/>
    <w:rsid w:val="00E0235E"/>
    <w:rsid w:val="00E023D6"/>
    <w:rsid w:val="00E03345"/>
    <w:rsid w:val="00E0403F"/>
    <w:rsid w:val="00E04C94"/>
    <w:rsid w:val="00E050F3"/>
    <w:rsid w:val="00E079A8"/>
    <w:rsid w:val="00E100BF"/>
    <w:rsid w:val="00E1016E"/>
    <w:rsid w:val="00E15434"/>
    <w:rsid w:val="00E15659"/>
    <w:rsid w:val="00E157E2"/>
    <w:rsid w:val="00E159EB"/>
    <w:rsid w:val="00E16EE0"/>
    <w:rsid w:val="00E17B7B"/>
    <w:rsid w:val="00E17CC7"/>
    <w:rsid w:val="00E204DC"/>
    <w:rsid w:val="00E2096F"/>
    <w:rsid w:val="00E21A9C"/>
    <w:rsid w:val="00E22CA9"/>
    <w:rsid w:val="00E238C5"/>
    <w:rsid w:val="00E23A41"/>
    <w:rsid w:val="00E23E89"/>
    <w:rsid w:val="00E24A7F"/>
    <w:rsid w:val="00E25139"/>
    <w:rsid w:val="00E25F54"/>
    <w:rsid w:val="00E26482"/>
    <w:rsid w:val="00E26CA6"/>
    <w:rsid w:val="00E31668"/>
    <w:rsid w:val="00E31795"/>
    <w:rsid w:val="00E32471"/>
    <w:rsid w:val="00E324DA"/>
    <w:rsid w:val="00E32577"/>
    <w:rsid w:val="00E32651"/>
    <w:rsid w:val="00E34183"/>
    <w:rsid w:val="00E3471E"/>
    <w:rsid w:val="00E3530C"/>
    <w:rsid w:val="00E369AA"/>
    <w:rsid w:val="00E36B0F"/>
    <w:rsid w:val="00E36C7F"/>
    <w:rsid w:val="00E371B2"/>
    <w:rsid w:val="00E40436"/>
    <w:rsid w:val="00E41409"/>
    <w:rsid w:val="00E41A02"/>
    <w:rsid w:val="00E42446"/>
    <w:rsid w:val="00E44598"/>
    <w:rsid w:val="00E44686"/>
    <w:rsid w:val="00E44A39"/>
    <w:rsid w:val="00E44E91"/>
    <w:rsid w:val="00E4580E"/>
    <w:rsid w:val="00E46DDB"/>
    <w:rsid w:val="00E5055A"/>
    <w:rsid w:val="00E50B9D"/>
    <w:rsid w:val="00E50EB7"/>
    <w:rsid w:val="00E512BE"/>
    <w:rsid w:val="00E517EA"/>
    <w:rsid w:val="00E52123"/>
    <w:rsid w:val="00E52D1F"/>
    <w:rsid w:val="00E53919"/>
    <w:rsid w:val="00E5399B"/>
    <w:rsid w:val="00E53FA1"/>
    <w:rsid w:val="00E54610"/>
    <w:rsid w:val="00E54CBE"/>
    <w:rsid w:val="00E5587B"/>
    <w:rsid w:val="00E55A8B"/>
    <w:rsid w:val="00E55B31"/>
    <w:rsid w:val="00E56545"/>
    <w:rsid w:val="00E56B90"/>
    <w:rsid w:val="00E6024D"/>
    <w:rsid w:val="00E61F3D"/>
    <w:rsid w:val="00E64E64"/>
    <w:rsid w:val="00E65F1F"/>
    <w:rsid w:val="00E66162"/>
    <w:rsid w:val="00E66D68"/>
    <w:rsid w:val="00E72002"/>
    <w:rsid w:val="00E723EC"/>
    <w:rsid w:val="00E72C9D"/>
    <w:rsid w:val="00E7484B"/>
    <w:rsid w:val="00E74DED"/>
    <w:rsid w:val="00E74F76"/>
    <w:rsid w:val="00E769CF"/>
    <w:rsid w:val="00E775C1"/>
    <w:rsid w:val="00E800BC"/>
    <w:rsid w:val="00E8187F"/>
    <w:rsid w:val="00E81A0F"/>
    <w:rsid w:val="00E821F0"/>
    <w:rsid w:val="00E8364E"/>
    <w:rsid w:val="00E83718"/>
    <w:rsid w:val="00E84473"/>
    <w:rsid w:val="00E87135"/>
    <w:rsid w:val="00E87188"/>
    <w:rsid w:val="00E8736B"/>
    <w:rsid w:val="00E879AF"/>
    <w:rsid w:val="00E87BE2"/>
    <w:rsid w:val="00E902C5"/>
    <w:rsid w:val="00E9142A"/>
    <w:rsid w:val="00E916D7"/>
    <w:rsid w:val="00E9204F"/>
    <w:rsid w:val="00E92325"/>
    <w:rsid w:val="00E937FC"/>
    <w:rsid w:val="00E94374"/>
    <w:rsid w:val="00E9491E"/>
    <w:rsid w:val="00E94BB1"/>
    <w:rsid w:val="00E96299"/>
    <w:rsid w:val="00E96E4A"/>
    <w:rsid w:val="00E97858"/>
    <w:rsid w:val="00EA00B7"/>
    <w:rsid w:val="00EA17C5"/>
    <w:rsid w:val="00EA1E8E"/>
    <w:rsid w:val="00EA218F"/>
    <w:rsid w:val="00EA358C"/>
    <w:rsid w:val="00EA38CD"/>
    <w:rsid w:val="00EA6BB9"/>
    <w:rsid w:val="00EA6DA0"/>
    <w:rsid w:val="00EA748D"/>
    <w:rsid w:val="00EB0171"/>
    <w:rsid w:val="00EB0174"/>
    <w:rsid w:val="00EB100D"/>
    <w:rsid w:val="00EB1DE6"/>
    <w:rsid w:val="00EB1FF5"/>
    <w:rsid w:val="00EB25BE"/>
    <w:rsid w:val="00EB37C8"/>
    <w:rsid w:val="00EB3E9B"/>
    <w:rsid w:val="00EB4E38"/>
    <w:rsid w:val="00EB6C06"/>
    <w:rsid w:val="00EB6C68"/>
    <w:rsid w:val="00EB775B"/>
    <w:rsid w:val="00EC11EB"/>
    <w:rsid w:val="00EC159A"/>
    <w:rsid w:val="00EC20BC"/>
    <w:rsid w:val="00EC215E"/>
    <w:rsid w:val="00EC2D94"/>
    <w:rsid w:val="00EC3574"/>
    <w:rsid w:val="00EC5651"/>
    <w:rsid w:val="00EC7F4B"/>
    <w:rsid w:val="00ED0218"/>
    <w:rsid w:val="00ED11E9"/>
    <w:rsid w:val="00ED1347"/>
    <w:rsid w:val="00ED15F5"/>
    <w:rsid w:val="00ED2BEC"/>
    <w:rsid w:val="00ED3618"/>
    <w:rsid w:val="00ED3955"/>
    <w:rsid w:val="00ED4EBC"/>
    <w:rsid w:val="00ED5005"/>
    <w:rsid w:val="00ED57E2"/>
    <w:rsid w:val="00ED5A73"/>
    <w:rsid w:val="00ED679F"/>
    <w:rsid w:val="00ED6824"/>
    <w:rsid w:val="00ED749C"/>
    <w:rsid w:val="00EE0408"/>
    <w:rsid w:val="00EE2D9B"/>
    <w:rsid w:val="00EE45C8"/>
    <w:rsid w:val="00EE67A5"/>
    <w:rsid w:val="00EE7EF8"/>
    <w:rsid w:val="00EF0375"/>
    <w:rsid w:val="00EF0729"/>
    <w:rsid w:val="00EF1020"/>
    <w:rsid w:val="00EF1CF2"/>
    <w:rsid w:val="00EF3BA1"/>
    <w:rsid w:val="00EF3F85"/>
    <w:rsid w:val="00EF5A25"/>
    <w:rsid w:val="00EF691B"/>
    <w:rsid w:val="00EF77C7"/>
    <w:rsid w:val="00F0125C"/>
    <w:rsid w:val="00F02CE5"/>
    <w:rsid w:val="00F031D3"/>
    <w:rsid w:val="00F03D14"/>
    <w:rsid w:val="00F04422"/>
    <w:rsid w:val="00F0564C"/>
    <w:rsid w:val="00F06A22"/>
    <w:rsid w:val="00F070F6"/>
    <w:rsid w:val="00F07EEB"/>
    <w:rsid w:val="00F1057B"/>
    <w:rsid w:val="00F113BF"/>
    <w:rsid w:val="00F11BCF"/>
    <w:rsid w:val="00F12132"/>
    <w:rsid w:val="00F12286"/>
    <w:rsid w:val="00F1347B"/>
    <w:rsid w:val="00F13679"/>
    <w:rsid w:val="00F13B71"/>
    <w:rsid w:val="00F13BA9"/>
    <w:rsid w:val="00F13BB1"/>
    <w:rsid w:val="00F14F9A"/>
    <w:rsid w:val="00F155B0"/>
    <w:rsid w:val="00F16358"/>
    <w:rsid w:val="00F16EB3"/>
    <w:rsid w:val="00F16ED7"/>
    <w:rsid w:val="00F20F4C"/>
    <w:rsid w:val="00F22D93"/>
    <w:rsid w:val="00F23610"/>
    <w:rsid w:val="00F2374B"/>
    <w:rsid w:val="00F243B0"/>
    <w:rsid w:val="00F2607D"/>
    <w:rsid w:val="00F263A1"/>
    <w:rsid w:val="00F273AB"/>
    <w:rsid w:val="00F27E52"/>
    <w:rsid w:val="00F30490"/>
    <w:rsid w:val="00F3068A"/>
    <w:rsid w:val="00F306A7"/>
    <w:rsid w:val="00F317B3"/>
    <w:rsid w:val="00F31F7C"/>
    <w:rsid w:val="00F330A1"/>
    <w:rsid w:val="00F341CE"/>
    <w:rsid w:val="00F34402"/>
    <w:rsid w:val="00F34D26"/>
    <w:rsid w:val="00F35054"/>
    <w:rsid w:val="00F35611"/>
    <w:rsid w:val="00F37307"/>
    <w:rsid w:val="00F37FCB"/>
    <w:rsid w:val="00F40140"/>
    <w:rsid w:val="00F40F7B"/>
    <w:rsid w:val="00F414A3"/>
    <w:rsid w:val="00F42A14"/>
    <w:rsid w:val="00F43DEB"/>
    <w:rsid w:val="00F445C0"/>
    <w:rsid w:val="00F4486B"/>
    <w:rsid w:val="00F45762"/>
    <w:rsid w:val="00F45B57"/>
    <w:rsid w:val="00F46054"/>
    <w:rsid w:val="00F46583"/>
    <w:rsid w:val="00F50B91"/>
    <w:rsid w:val="00F5390D"/>
    <w:rsid w:val="00F5394D"/>
    <w:rsid w:val="00F54D8A"/>
    <w:rsid w:val="00F55424"/>
    <w:rsid w:val="00F555D1"/>
    <w:rsid w:val="00F566B7"/>
    <w:rsid w:val="00F56B23"/>
    <w:rsid w:val="00F56B27"/>
    <w:rsid w:val="00F57246"/>
    <w:rsid w:val="00F57AFA"/>
    <w:rsid w:val="00F60C09"/>
    <w:rsid w:val="00F61B7D"/>
    <w:rsid w:val="00F61CD8"/>
    <w:rsid w:val="00F62284"/>
    <w:rsid w:val="00F6330D"/>
    <w:rsid w:val="00F63460"/>
    <w:rsid w:val="00F63B2A"/>
    <w:rsid w:val="00F642EE"/>
    <w:rsid w:val="00F64B28"/>
    <w:rsid w:val="00F64D7F"/>
    <w:rsid w:val="00F65003"/>
    <w:rsid w:val="00F65986"/>
    <w:rsid w:val="00F661E0"/>
    <w:rsid w:val="00F664A8"/>
    <w:rsid w:val="00F664C8"/>
    <w:rsid w:val="00F66FC1"/>
    <w:rsid w:val="00F7020C"/>
    <w:rsid w:val="00F74FAE"/>
    <w:rsid w:val="00F76D85"/>
    <w:rsid w:val="00F80692"/>
    <w:rsid w:val="00F80F81"/>
    <w:rsid w:val="00F81BA6"/>
    <w:rsid w:val="00F824C1"/>
    <w:rsid w:val="00F84266"/>
    <w:rsid w:val="00F85247"/>
    <w:rsid w:val="00F858E3"/>
    <w:rsid w:val="00F86339"/>
    <w:rsid w:val="00F87598"/>
    <w:rsid w:val="00F93410"/>
    <w:rsid w:val="00F93A69"/>
    <w:rsid w:val="00F93E01"/>
    <w:rsid w:val="00F96067"/>
    <w:rsid w:val="00F96671"/>
    <w:rsid w:val="00F97869"/>
    <w:rsid w:val="00FA118B"/>
    <w:rsid w:val="00FA1269"/>
    <w:rsid w:val="00FA17F9"/>
    <w:rsid w:val="00FA2EA9"/>
    <w:rsid w:val="00FA3393"/>
    <w:rsid w:val="00FA5B48"/>
    <w:rsid w:val="00FA5DCA"/>
    <w:rsid w:val="00FA5E43"/>
    <w:rsid w:val="00FA7C9E"/>
    <w:rsid w:val="00FB043C"/>
    <w:rsid w:val="00FB0577"/>
    <w:rsid w:val="00FB162C"/>
    <w:rsid w:val="00FB1E3F"/>
    <w:rsid w:val="00FB2127"/>
    <w:rsid w:val="00FB23EB"/>
    <w:rsid w:val="00FB29B6"/>
    <w:rsid w:val="00FB3189"/>
    <w:rsid w:val="00FB395F"/>
    <w:rsid w:val="00FB3B50"/>
    <w:rsid w:val="00FB3F44"/>
    <w:rsid w:val="00FB506D"/>
    <w:rsid w:val="00FB55FD"/>
    <w:rsid w:val="00FB5C76"/>
    <w:rsid w:val="00FB6F17"/>
    <w:rsid w:val="00FC35D1"/>
    <w:rsid w:val="00FC3FD5"/>
    <w:rsid w:val="00FC453C"/>
    <w:rsid w:val="00FC4857"/>
    <w:rsid w:val="00FC4EC3"/>
    <w:rsid w:val="00FC4F83"/>
    <w:rsid w:val="00FC4FA6"/>
    <w:rsid w:val="00FC503A"/>
    <w:rsid w:val="00FC69B7"/>
    <w:rsid w:val="00FC7DAE"/>
    <w:rsid w:val="00FD09A6"/>
    <w:rsid w:val="00FD1135"/>
    <w:rsid w:val="00FD1239"/>
    <w:rsid w:val="00FD1B03"/>
    <w:rsid w:val="00FD222E"/>
    <w:rsid w:val="00FD3164"/>
    <w:rsid w:val="00FD40A2"/>
    <w:rsid w:val="00FD431F"/>
    <w:rsid w:val="00FD518C"/>
    <w:rsid w:val="00FD5414"/>
    <w:rsid w:val="00FE030F"/>
    <w:rsid w:val="00FE04A8"/>
    <w:rsid w:val="00FE2803"/>
    <w:rsid w:val="00FE502C"/>
    <w:rsid w:val="00FE5248"/>
    <w:rsid w:val="00FE530B"/>
    <w:rsid w:val="00FE7190"/>
    <w:rsid w:val="00FF1381"/>
    <w:rsid w:val="00FF19F5"/>
    <w:rsid w:val="00FF7CD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3CB6"/>
  <w15:docId w15:val="{A8FAA4D0-BFAF-4051-8070-045E53F0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B22"/>
    <w:rPr>
      <w:rFonts w:ascii="Verdana" w:hAnsi="Verdana"/>
      <w:sz w:val="22"/>
    </w:rPr>
  </w:style>
  <w:style w:type="paragraph" w:styleId="Ttulo1">
    <w:name w:val="heading 1"/>
    <w:basedOn w:val="Normal"/>
    <w:link w:val="Ttulo1Car"/>
    <w:uiPriority w:val="9"/>
    <w:qFormat/>
    <w:rsid w:val="00D669A4"/>
    <w:pPr>
      <w:spacing w:before="100" w:beforeAutospacing="1" w:after="100" w:afterAutospacing="1"/>
      <w:outlineLvl w:val="0"/>
    </w:pPr>
    <w:rPr>
      <w:rFonts w:ascii="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Direccinsobre">
    <w:name w:val="envelope address"/>
    <w:basedOn w:val="Normal"/>
    <w:rsid w:val="00D43B45"/>
    <w:pPr>
      <w:framePr w:w="7920" w:h="1980" w:hRule="exact" w:hSpace="180" w:wrap="auto" w:hAnchor="page" w:xAlign="center" w:yAlign="bottom"/>
      <w:ind w:left="2880"/>
    </w:pPr>
    <w:rPr>
      <w:rFonts w:cs="Arial"/>
      <w:szCs w:val="24"/>
    </w:rPr>
  </w:style>
  <w:style w:type="paragraph" w:styleId="Remitedesobre">
    <w:name w:val="envelope return"/>
    <w:basedOn w:val="Normal"/>
    <w:rsid w:val="00D43B45"/>
    <w:rPr>
      <w:rFonts w:cs="Arial"/>
      <w:sz w:val="20"/>
    </w:rPr>
  </w:style>
  <w:style w:type="paragraph" w:styleId="Textodeglobo">
    <w:name w:val="Balloon Text"/>
    <w:basedOn w:val="Normal"/>
    <w:link w:val="TextodegloboCar"/>
    <w:semiHidden/>
    <w:unhideWhenUsed/>
    <w:rsid w:val="002E7F53"/>
    <w:rPr>
      <w:rFonts w:ascii="Segoe UI" w:hAnsi="Segoe UI" w:cs="Segoe UI"/>
      <w:sz w:val="18"/>
      <w:szCs w:val="18"/>
    </w:rPr>
  </w:style>
  <w:style w:type="character" w:customStyle="1" w:styleId="TextodegloboCar">
    <w:name w:val="Texto de globo Car"/>
    <w:basedOn w:val="Fuentedeprrafopredeter"/>
    <w:link w:val="Textodeglobo"/>
    <w:semiHidden/>
    <w:rsid w:val="002E7F53"/>
    <w:rPr>
      <w:rFonts w:ascii="Segoe UI" w:hAnsi="Segoe UI" w:cs="Segoe UI"/>
      <w:sz w:val="18"/>
      <w:szCs w:val="18"/>
    </w:rPr>
  </w:style>
  <w:style w:type="character" w:styleId="Refdecomentario">
    <w:name w:val="annotation reference"/>
    <w:basedOn w:val="Fuentedeprrafopredeter"/>
    <w:rsid w:val="009163D2"/>
    <w:rPr>
      <w:sz w:val="16"/>
      <w:szCs w:val="16"/>
    </w:rPr>
  </w:style>
  <w:style w:type="paragraph" w:styleId="Textocomentario">
    <w:name w:val="annotation text"/>
    <w:basedOn w:val="Normal"/>
    <w:link w:val="TextocomentarioCar"/>
    <w:rsid w:val="009163D2"/>
    <w:rPr>
      <w:sz w:val="20"/>
    </w:rPr>
  </w:style>
  <w:style w:type="character" w:customStyle="1" w:styleId="TextocomentarioCar">
    <w:name w:val="Texto comentario Car"/>
    <w:basedOn w:val="Fuentedeprrafopredeter"/>
    <w:link w:val="Textocomentario"/>
    <w:rsid w:val="009163D2"/>
    <w:rPr>
      <w:rFonts w:ascii="Verdana" w:hAnsi="Verdana"/>
    </w:rPr>
  </w:style>
  <w:style w:type="paragraph" w:styleId="Asuntodelcomentario">
    <w:name w:val="annotation subject"/>
    <w:basedOn w:val="Textocomentario"/>
    <w:next w:val="Textocomentario"/>
    <w:link w:val="AsuntodelcomentarioCar"/>
    <w:rsid w:val="009163D2"/>
    <w:rPr>
      <w:b/>
      <w:bCs/>
    </w:rPr>
  </w:style>
  <w:style w:type="character" w:customStyle="1" w:styleId="AsuntodelcomentarioCar">
    <w:name w:val="Asunto del comentario Car"/>
    <w:basedOn w:val="TextocomentarioCar"/>
    <w:link w:val="Asuntodelcomentario"/>
    <w:rsid w:val="009163D2"/>
    <w:rPr>
      <w:rFonts w:ascii="Verdana" w:hAnsi="Verdana"/>
      <w:b/>
      <w:bCs/>
    </w:rPr>
  </w:style>
  <w:style w:type="paragraph" w:styleId="Encabezado">
    <w:name w:val="header"/>
    <w:basedOn w:val="Normal"/>
    <w:link w:val="EncabezadoCar"/>
    <w:rsid w:val="00A26483"/>
    <w:pPr>
      <w:tabs>
        <w:tab w:val="center" w:pos="4819"/>
        <w:tab w:val="right" w:pos="9638"/>
      </w:tabs>
    </w:pPr>
  </w:style>
  <w:style w:type="character" w:customStyle="1" w:styleId="EncabezadoCar">
    <w:name w:val="Encabezado Car"/>
    <w:basedOn w:val="Fuentedeprrafopredeter"/>
    <w:link w:val="Encabezado"/>
    <w:rsid w:val="00A26483"/>
    <w:rPr>
      <w:rFonts w:ascii="Verdana" w:hAnsi="Verdana"/>
      <w:sz w:val="22"/>
    </w:rPr>
  </w:style>
  <w:style w:type="paragraph" w:styleId="Piedepgina">
    <w:name w:val="footer"/>
    <w:basedOn w:val="Normal"/>
    <w:link w:val="PiedepginaCar"/>
    <w:rsid w:val="00A26483"/>
    <w:pPr>
      <w:tabs>
        <w:tab w:val="center" w:pos="4819"/>
        <w:tab w:val="right" w:pos="9638"/>
      </w:tabs>
    </w:pPr>
  </w:style>
  <w:style w:type="character" w:customStyle="1" w:styleId="PiedepginaCar">
    <w:name w:val="Pie de página Car"/>
    <w:basedOn w:val="Fuentedeprrafopredeter"/>
    <w:link w:val="Piedepgina"/>
    <w:rsid w:val="00A26483"/>
    <w:rPr>
      <w:rFonts w:ascii="Verdana" w:hAnsi="Verdana"/>
      <w:sz w:val="22"/>
    </w:rPr>
  </w:style>
  <w:style w:type="paragraph" w:customStyle="1" w:styleId="text-align-justify">
    <w:name w:val="text-align-justify"/>
    <w:basedOn w:val="Normal"/>
    <w:rsid w:val="00B64416"/>
    <w:pPr>
      <w:spacing w:before="100" w:beforeAutospacing="1" w:after="100" w:afterAutospacing="1"/>
    </w:pPr>
    <w:rPr>
      <w:rFonts w:ascii="Times New Roman" w:hAnsi="Times New Roman"/>
      <w:sz w:val="24"/>
      <w:szCs w:val="24"/>
      <w:lang w:val="en-GB" w:eastAsia="en-GB"/>
    </w:rPr>
  </w:style>
  <w:style w:type="character" w:styleId="Textoennegrita">
    <w:name w:val="Strong"/>
    <w:basedOn w:val="Fuentedeprrafopredeter"/>
    <w:uiPriority w:val="22"/>
    <w:qFormat/>
    <w:rsid w:val="00B64416"/>
    <w:rPr>
      <w:b/>
      <w:bCs/>
    </w:rPr>
  </w:style>
  <w:style w:type="character" w:styleId="Hipervnculo">
    <w:name w:val="Hyperlink"/>
    <w:basedOn w:val="Fuentedeprrafopredeter"/>
    <w:unhideWhenUsed/>
    <w:rsid w:val="00684A25"/>
    <w:rPr>
      <w:color w:val="0563C1" w:themeColor="hyperlink"/>
      <w:u w:val="single"/>
    </w:rPr>
  </w:style>
  <w:style w:type="character" w:customStyle="1" w:styleId="Mencinsinresolver1">
    <w:name w:val="Mención sin resolver1"/>
    <w:basedOn w:val="Fuentedeprrafopredeter"/>
    <w:uiPriority w:val="99"/>
    <w:semiHidden/>
    <w:unhideWhenUsed/>
    <w:rsid w:val="00684A25"/>
    <w:rPr>
      <w:color w:val="605E5C"/>
      <w:shd w:val="clear" w:color="auto" w:fill="E1DFDD"/>
    </w:rPr>
  </w:style>
  <w:style w:type="paragraph" w:styleId="Sinespaciado">
    <w:name w:val="No Spacing"/>
    <w:uiPriority w:val="1"/>
    <w:qFormat/>
    <w:rsid w:val="00440452"/>
    <w:rPr>
      <w:rFonts w:ascii="Calibri" w:eastAsia="Calibri" w:hAnsi="Calibri"/>
      <w:sz w:val="22"/>
      <w:szCs w:val="22"/>
      <w:lang w:val="it-IT" w:eastAsia="en-US"/>
    </w:rPr>
  </w:style>
  <w:style w:type="character" w:styleId="Textodelmarcadordeposicin">
    <w:name w:val="Placeholder Text"/>
    <w:basedOn w:val="Fuentedeprrafopredeter"/>
    <w:uiPriority w:val="99"/>
    <w:semiHidden/>
    <w:rsid w:val="00000879"/>
    <w:rPr>
      <w:color w:val="808080"/>
    </w:rPr>
  </w:style>
  <w:style w:type="character" w:customStyle="1" w:styleId="Ttulo1Car">
    <w:name w:val="Título 1 Car"/>
    <w:basedOn w:val="Fuentedeprrafopredeter"/>
    <w:link w:val="Ttulo1"/>
    <w:uiPriority w:val="9"/>
    <w:rsid w:val="00D669A4"/>
    <w:rPr>
      <w:b/>
      <w:bCs/>
      <w:kern w:val="36"/>
      <w:sz w:val="48"/>
      <w:szCs w:val="48"/>
      <w:lang w:val="es-ES" w:eastAsia="es-ES"/>
    </w:rPr>
  </w:style>
  <w:style w:type="paragraph" w:styleId="Prrafodelista">
    <w:name w:val="List Paragraph"/>
    <w:basedOn w:val="Normal"/>
    <w:uiPriority w:val="34"/>
    <w:qFormat/>
    <w:rsid w:val="00492803"/>
    <w:pPr>
      <w:spacing w:after="200" w:line="276" w:lineRule="auto"/>
      <w:ind w:left="720"/>
      <w:contextualSpacing/>
    </w:pPr>
    <w:rPr>
      <w:rFonts w:ascii="Arial" w:eastAsiaTheme="minorHAnsi" w:hAnsi="Arial" w:cstheme="minorBidi"/>
      <w:sz w:val="24"/>
      <w:szCs w:val="22"/>
      <w:lang w:val="es-ES" w:eastAsia="en-US"/>
    </w:rPr>
  </w:style>
  <w:style w:type="character" w:customStyle="1" w:styleId="Mencinsinresolver2">
    <w:name w:val="Mención sin resolver2"/>
    <w:basedOn w:val="Fuentedeprrafopredeter"/>
    <w:uiPriority w:val="99"/>
    <w:semiHidden/>
    <w:unhideWhenUsed/>
    <w:rsid w:val="000569D3"/>
    <w:rPr>
      <w:color w:val="605E5C"/>
      <w:shd w:val="clear" w:color="auto" w:fill="E1DFDD"/>
    </w:rPr>
  </w:style>
  <w:style w:type="paragraph" w:customStyle="1" w:styleId="Default">
    <w:name w:val="Default"/>
    <w:rsid w:val="00497855"/>
    <w:pPr>
      <w:autoSpaceDE w:val="0"/>
      <w:autoSpaceDN w:val="0"/>
      <w:adjustRightInd w:val="0"/>
    </w:pPr>
    <w:rPr>
      <w:rFonts w:ascii="Calibri" w:hAnsi="Calibri" w:cs="Calibri"/>
      <w:color w:val="000000"/>
      <w:sz w:val="24"/>
      <w:szCs w:val="24"/>
      <w:lang w:val="es-ES"/>
    </w:rPr>
  </w:style>
  <w:style w:type="paragraph" w:styleId="NormalWeb">
    <w:name w:val="Normal (Web)"/>
    <w:basedOn w:val="Normal"/>
    <w:uiPriority w:val="99"/>
    <w:unhideWhenUsed/>
    <w:rsid w:val="003400F6"/>
    <w:pPr>
      <w:spacing w:before="100" w:beforeAutospacing="1" w:after="100" w:afterAutospacing="1"/>
    </w:pPr>
    <w:rPr>
      <w:rFonts w:ascii="Times New Roman" w:hAnsi="Times New Roman"/>
      <w:sz w:val="24"/>
      <w:szCs w:val="24"/>
      <w:lang w:val="es-ES" w:eastAsia="es-ES"/>
    </w:rPr>
  </w:style>
  <w:style w:type="character" w:styleId="Mencinsinresolver">
    <w:name w:val="Unresolved Mention"/>
    <w:basedOn w:val="Fuentedeprrafopredeter"/>
    <w:uiPriority w:val="99"/>
    <w:semiHidden/>
    <w:unhideWhenUsed/>
    <w:rsid w:val="00F661E0"/>
    <w:rPr>
      <w:color w:val="605E5C"/>
      <w:shd w:val="clear" w:color="auto" w:fill="E1DFDD"/>
    </w:rPr>
  </w:style>
  <w:style w:type="character" w:customStyle="1" w:styleId="A0">
    <w:name w:val="A0"/>
    <w:uiPriority w:val="99"/>
    <w:rsid w:val="007F5431"/>
    <w:rPr>
      <w:rFonts w:cs="Noto Sans Thin"/>
      <w:i/>
      <w:iCs/>
      <w:color w:val="555754"/>
      <w:sz w:val="28"/>
      <w:szCs w:val="28"/>
    </w:rPr>
  </w:style>
  <w:style w:type="character" w:customStyle="1" w:styleId="A1">
    <w:name w:val="A1"/>
    <w:uiPriority w:val="99"/>
    <w:rsid w:val="007F5431"/>
    <w:rPr>
      <w:rFonts w:cs="Noto Sans ExtLt"/>
      <w:i/>
      <w:iCs/>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7861">
      <w:bodyDiv w:val="1"/>
      <w:marLeft w:val="0"/>
      <w:marRight w:val="0"/>
      <w:marTop w:val="0"/>
      <w:marBottom w:val="0"/>
      <w:divBdr>
        <w:top w:val="none" w:sz="0" w:space="0" w:color="auto"/>
        <w:left w:val="none" w:sz="0" w:space="0" w:color="auto"/>
        <w:bottom w:val="none" w:sz="0" w:space="0" w:color="auto"/>
        <w:right w:val="none" w:sz="0" w:space="0" w:color="auto"/>
      </w:divBdr>
    </w:div>
    <w:div w:id="575752296">
      <w:bodyDiv w:val="1"/>
      <w:marLeft w:val="0"/>
      <w:marRight w:val="0"/>
      <w:marTop w:val="0"/>
      <w:marBottom w:val="0"/>
      <w:divBdr>
        <w:top w:val="none" w:sz="0" w:space="0" w:color="auto"/>
        <w:left w:val="none" w:sz="0" w:space="0" w:color="auto"/>
        <w:bottom w:val="none" w:sz="0" w:space="0" w:color="auto"/>
        <w:right w:val="none" w:sz="0" w:space="0" w:color="auto"/>
      </w:divBdr>
    </w:div>
    <w:div w:id="691077263">
      <w:bodyDiv w:val="1"/>
      <w:marLeft w:val="0"/>
      <w:marRight w:val="0"/>
      <w:marTop w:val="0"/>
      <w:marBottom w:val="0"/>
      <w:divBdr>
        <w:top w:val="none" w:sz="0" w:space="0" w:color="auto"/>
        <w:left w:val="none" w:sz="0" w:space="0" w:color="auto"/>
        <w:bottom w:val="none" w:sz="0" w:space="0" w:color="auto"/>
        <w:right w:val="none" w:sz="0" w:space="0" w:color="auto"/>
      </w:divBdr>
    </w:div>
    <w:div w:id="740102750">
      <w:bodyDiv w:val="1"/>
      <w:marLeft w:val="0"/>
      <w:marRight w:val="0"/>
      <w:marTop w:val="0"/>
      <w:marBottom w:val="0"/>
      <w:divBdr>
        <w:top w:val="none" w:sz="0" w:space="0" w:color="auto"/>
        <w:left w:val="none" w:sz="0" w:space="0" w:color="auto"/>
        <w:bottom w:val="none" w:sz="0" w:space="0" w:color="auto"/>
        <w:right w:val="none" w:sz="0" w:space="0" w:color="auto"/>
      </w:divBdr>
    </w:div>
    <w:div w:id="917446095">
      <w:bodyDiv w:val="1"/>
      <w:marLeft w:val="0"/>
      <w:marRight w:val="0"/>
      <w:marTop w:val="0"/>
      <w:marBottom w:val="0"/>
      <w:divBdr>
        <w:top w:val="none" w:sz="0" w:space="0" w:color="auto"/>
        <w:left w:val="none" w:sz="0" w:space="0" w:color="auto"/>
        <w:bottom w:val="none" w:sz="0" w:space="0" w:color="auto"/>
        <w:right w:val="none" w:sz="0" w:space="0" w:color="auto"/>
      </w:divBdr>
    </w:div>
    <w:div w:id="975646638">
      <w:bodyDiv w:val="1"/>
      <w:marLeft w:val="0"/>
      <w:marRight w:val="0"/>
      <w:marTop w:val="0"/>
      <w:marBottom w:val="0"/>
      <w:divBdr>
        <w:top w:val="none" w:sz="0" w:space="0" w:color="auto"/>
        <w:left w:val="none" w:sz="0" w:space="0" w:color="auto"/>
        <w:bottom w:val="none" w:sz="0" w:space="0" w:color="auto"/>
        <w:right w:val="none" w:sz="0" w:space="0" w:color="auto"/>
      </w:divBdr>
    </w:div>
    <w:div w:id="986595689">
      <w:bodyDiv w:val="1"/>
      <w:marLeft w:val="0"/>
      <w:marRight w:val="0"/>
      <w:marTop w:val="0"/>
      <w:marBottom w:val="0"/>
      <w:divBdr>
        <w:top w:val="none" w:sz="0" w:space="0" w:color="auto"/>
        <w:left w:val="none" w:sz="0" w:space="0" w:color="auto"/>
        <w:bottom w:val="none" w:sz="0" w:space="0" w:color="auto"/>
        <w:right w:val="none" w:sz="0" w:space="0" w:color="auto"/>
      </w:divBdr>
    </w:div>
    <w:div w:id="1000695120">
      <w:bodyDiv w:val="1"/>
      <w:marLeft w:val="0"/>
      <w:marRight w:val="0"/>
      <w:marTop w:val="0"/>
      <w:marBottom w:val="0"/>
      <w:divBdr>
        <w:top w:val="none" w:sz="0" w:space="0" w:color="auto"/>
        <w:left w:val="none" w:sz="0" w:space="0" w:color="auto"/>
        <w:bottom w:val="none" w:sz="0" w:space="0" w:color="auto"/>
        <w:right w:val="none" w:sz="0" w:space="0" w:color="auto"/>
      </w:divBdr>
    </w:div>
    <w:div w:id="1148354102">
      <w:bodyDiv w:val="1"/>
      <w:marLeft w:val="0"/>
      <w:marRight w:val="0"/>
      <w:marTop w:val="0"/>
      <w:marBottom w:val="0"/>
      <w:divBdr>
        <w:top w:val="none" w:sz="0" w:space="0" w:color="auto"/>
        <w:left w:val="none" w:sz="0" w:space="0" w:color="auto"/>
        <w:bottom w:val="none" w:sz="0" w:space="0" w:color="auto"/>
        <w:right w:val="none" w:sz="0" w:space="0" w:color="auto"/>
      </w:divBdr>
    </w:div>
    <w:div w:id="1163933050">
      <w:bodyDiv w:val="1"/>
      <w:marLeft w:val="0"/>
      <w:marRight w:val="0"/>
      <w:marTop w:val="0"/>
      <w:marBottom w:val="0"/>
      <w:divBdr>
        <w:top w:val="none" w:sz="0" w:space="0" w:color="auto"/>
        <w:left w:val="none" w:sz="0" w:space="0" w:color="auto"/>
        <w:bottom w:val="none" w:sz="0" w:space="0" w:color="auto"/>
        <w:right w:val="none" w:sz="0" w:space="0" w:color="auto"/>
      </w:divBdr>
    </w:div>
    <w:div w:id="1228958227">
      <w:bodyDiv w:val="1"/>
      <w:marLeft w:val="0"/>
      <w:marRight w:val="0"/>
      <w:marTop w:val="0"/>
      <w:marBottom w:val="0"/>
      <w:divBdr>
        <w:top w:val="none" w:sz="0" w:space="0" w:color="auto"/>
        <w:left w:val="none" w:sz="0" w:space="0" w:color="auto"/>
        <w:bottom w:val="none" w:sz="0" w:space="0" w:color="auto"/>
        <w:right w:val="none" w:sz="0" w:space="0" w:color="auto"/>
      </w:divBdr>
    </w:div>
    <w:div w:id="1290436338">
      <w:bodyDiv w:val="1"/>
      <w:marLeft w:val="0"/>
      <w:marRight w:val="0"/>
      <w:marTop w:val="0"/>
      <w:marBottom w:val="0"/>
      <w:divBdr>
        <w:top w:val="none" w:sz="0" w:space="0" w:color="auto"/>
        <w:left w:val="none" w:sz="0" w:space="0" w:color="auto"/>
        <w:bottom w:val="none" w:sz="0" w:space="0" w:color="auto"/>
        <w:right w:val="none" w:sz="0" w:space="0" w:color="auto"/>
      </w:divBdr>
    </w:div>
    <w:div w:id="1368338662">
      <w:bodyDiv w:val="1"/>
      <w:marLeft w:val="0"/>
      <w:marRight w:val="0"/>
      <w:marTop w:val="0"/>
      <w:marBottom w:val="0"/>
      <w:divBdr>
        <w:top w:val="none" w:sz="0" w:space="0" w:color="auto"/>
        <w:left w:val="none" w:sz="0" w:space="0" w:color="auto"/>
        <w:bottom w:val="none" w:sz="0" w:space="0" w:color="auto"/>
        <w:right w:val="none" w:sz="0" w:space="0" w:color="auto"/>
      </w:divBdr>
    </w:div>
    <w:div w:id="1472408090">
      <w:bodyDiv w:val="1"/>
      <w:marLeft w:val="0"/>
      <w:marRight w:val="0"/>
      <w:marTop w:val="0"/>
      <w:marBottom w:val="0"/>
      <w:divBdr>
        <w:top w:val="none" w:sz="0" w:space="0" w:color="auto"/>
        <w:left w:val="none" w:sz="0" w:space="0" w:color="auto"/>
        <w:bottom w:val="none" w:sz="0" w:space="0" w:color="auto"/>
        <w:right w:val="none" w:sz="0" w:space="0" w:color="auto"/>
      </w:divBdr>
    </w:div>
    <w:div w:id="1653832794">
      <w:bodyDiv w:val="1"/>
      <w:marLeft w:val="0"/>
      <w:marRight w:val="0"/>
      <w:marTop w:val="0"/>
      <w:marBottom w:val="0"/>
      <w:divBdr>
        <w:top w:val="none" w:sz="0" w:space="0" w:color="auto"/>
        <w:left w:val="none" w:sz="0" w:space="0" w:color="auto"/>
        <w:bottom w:val="none" w:sz="0" w:space="0" w:color="auto"/>
        <w:right w:val="none" w:sz="0" w:space="0" w:color="auto"/>
      </w:divBdr>
    </w:div>
    <w:div w:id="1682199658">
      <w:bodyDiv w:val="1"/>
      <w:marLeft w:val="0"/>
      <w:marRight w:val="0"/>
      <w:marTop w:val="0"/>
      <w:marBottom w:val="0"/>
      <w:divBdr>
        <w:top w:val="none" w:sz="0" w:space="0" w:color="auto"/>
        <w:left w:val="none" w:sz="0" w:space="0" w:color="auto"/>
        <w:bottom w:val="none" w:sz="0" w:space="0" w:color="auto"/>
        <w:right w:val="none" w:sz="0" w:space="0" w:color="auto"/>
      </w:divBdr>
    </w:div>
    <w:div w:id="1722056697">
      <w:bodyDiv w:val="1"/>
      <w:marLeft w:val="0"/>
      <w:marRight w:val="0"/>
      <w:marTop w:val="0"/>
      <w:marBottom w:val="0"/>
      <w:divBdr>
        <w:top w:val="none" w:sz="0" w:space="0" w:color="auto"/>
        <w:left w:val="none" w:sz="0" w:space="0" w:color="auto"/>
        <w:bottom w:val="none" w:sz="0" w:space="0" w:color="auto"/>
        <w:right w:val="none" w:sz="0" w:space="0" w:color="auto"/>
      </w:divBdr>
    </w:div>
    <w:div w:id="1775317802">
      <w:bodyDiv w:val="1"/>
      <w:marLeft w:val="0"/>
      <w:marRight w:val="0"/>
      <w:marTop w:val="0"/>
      <w:marBottom w:val="0"/>
      <w:divBdr>
        <w:top w:val="none" w:sz="0" w:space="0" w:color="auto"/>
        <w:left w:val="none" w:sz="0" w:space="0" w:color="auto"/>
        <w:bottom w:val="none" w:sz="0" w:space="0" w:color="auto"/>
        <w:right w:val="none" w:sz="0" w:space="0" w:color="auto"/>
      </w:divBdr>
      <w:divsChild>
        <w:div w:id="1496341758">
          <w:marLeft w:val="0"/>
          <w:marRight w:val="0"/>
          <w:marTop w:val="0"/>
          <w:marBottom w:val="0"/>
          <w:divBdr>
            <w:top w:val="single" w:sz="2" w:space="0" w:color="333333"/>
            <w:left w:val="single" w:sz="2" w:space="0" w:color="333333"/>
            <w:bottom w:val="single" w:sz="2" w:space="0" w:color="333333"/>
            <w:right w:val="single" w:sz="2" w:space="0" w:color="333333"/>
          </w:divBdr>
        </w:div>
        <w:div w:id="442842785">
          <w:marLeft w:val="0"/>
          <w:marRight w:val="0"/>
          <w:marTop w:val="0"/>
          <w:marBottom w:val="0"/>
          <w:divBdr>
            <w:top w:val="single" w:sz="2" w:space="0" w:color="333333"/>
            <w:left w:val="single" w:sz="2" w:space="0" w:color="333333"/>
            <w:bottom w:val="single" w:sz="2" w:space="0" w:color="333333"/>
            <w:right w:val="single" w:sz="2" w:space="0" w:color="333333"/>
          </w:divBdr>
        </w:div>
        <w:div w:id="1058238980">
          <w:marLeft w:val="0"/>
          <w:marRight w:val="0"/>
          <w:marTop w:val="0"/>
          <w:marBottom w:val="0"/>
          <w:divBdr>
            <w:top w:val="single" w:sz="2" w:space="0" w:color="333333"/>
            <w:left w:val="single" w:sz="2" w:space="0" w:color="333333"/>
            <w:bottom w:val="single" w:sz="2" w:space="0" w:color="333333"/>
            <w:right w:val="single" w:sz="2" w:space="0" w:color="333333"/>
          </w:divBdr>
        </w:div>
        <w:div w:id="1073774071">
          <w:marLeft w:val="0"/>
          <w:marRight w:val="0"/>
          <w:marTop w:val="0"/>
          <w:marBottom w:val="0"/>
          <w:divBdr>
            <w:top w:val="single" w:sz="2" w:space="0" w:color="333333"/>
            <w:left w:val="single" w:sz="2" w:space="0" w:color="333333"/>
            <w:bottom w:val="single" w:sz="2" w:space="0" w:color="333333"/>
            <w:right w:val="single" w:sz="2" w:space="0" w:color="333333"/>
          </w:divBdr>
        </w:div>
        <w:div w:id="618217895">
          <w:marLeft w:val="0"/>
          <w:marRight w:val="0"/>
          <w:marTop w:val="0"/>
          <w:marBottom w:val="0"/>
          <w:divBdr>
            <w:top w:val="single" w:sz="2" w:space="0" w:color="333333"/>
            <w:left w:val="single" w:sz="2" w:space="0" w:color="333333"/>
            <w:bottom w:val="single" w:sz="2" w:space="0" w:color="333333"/>
            <w:right w:val="single" w:sz="2" w:space="0" w:color="333333"/>
          </w:divBdr>
        </w:div>
        <w:div w:id="1366100298">
          <w:marLeft w:val="0"/>
          <w:marRight w:val="0"/>
          <w:marTop w:val="0"/>
          <w:marBottom w:val="0"/>
          <w:divBdr>
            <w:top w:val="single" w:sz="2" w:space="0" w:color="333333"/>
            <w:left w:val="single" w:sz="2" w:space="0" w:color="333333"/>
            <w:bottom w:val="single" w:sz="2" w:space="0" w:color="333333"/>
            <w:right w:val="single" w:sz="2" w:space="0" w:color="333333"/>
          </w:divBdr>
        </w:div>
        <w:div w:id="1984307107">
          <w:marLeft w:val="0"/>
          <w:marRight w:val="0"/>
          <w:marTop w:val="0"/>
          <w:marBottom w:val="0"/>
          <w:divBdr>
            <w:top w:val="single" w:sz="2" w:space="0" w:color="333333"/>
            <w:left w:val="single" w:sz="2" w:space="0" w:color="333333"/>
            <w:bottom w:val="single" w:sz="2" w:space="0" w:color="333333"/>
            <w:right w:val="single" w:sz="2" w:space="0" w:color="333333"/>
          </w:divBdr>
        </w:div>
        <w:div w:id="831215302">
          <w:marLeft w:val="0"/>
          <w:marRight w:val="0"/>
          <w:marTop w:val="0"/>
          <w:marBottom w:val="0"/>
          <w:divBdr>
            <w:top w:val="single" w:sz="2" w:space="0" w:color="333333"/>
            <w:left w:val="single" w:sz="2" w:space="0" w:color="333333"/>
            <w:bottom w:val="single" w:sz="2" w:space="0" w:color="333333"/>
            <w:right w:val="single" w:sz="2" w:space="0" w:color="333333"/>
          </w:divBdr>
        </w:div>
        <w:div w:id="477453554">
          <w:marLeft w:val="0"/>
          <w:marRight w:val="0"/>
          <w:marTop w:val="0"/>
          <w:marBottom w:val="0"/>
          <w:divBdr>
            <w:top w:val="single" w:sz="2" w:space="0" w:color="333333"/>
            <w:left w:val="single" w:sz="2" w:space="0" w:color="333333"/>
            <w:bottom w:val="single" w:sz="2" w:space="0" w:color="333333"/>
            <w:right w:val="single" w:sz="2" w:space="0" w:color="333333"/>
          </w:divBdr>
        </w:div>
        <w:div w:id="1276056160">
          <w:marLeft w:val="0"/>
          <w:marRight w:val="0"/>
          <w:marTop w:val="0"/>
          <w:marBottom w:val="0"/>
          <w:divBdr>
            <w:top w:val="single" w:sz="2" w:space="0" w:color="333333"/>
            <w:left w:val="single" w:sz="2" w:space="0" w:color="333333"/>
            <w:bottom w:val="single" w:sz="2" w:space="0" w:color="333333"/>
            <w:right w:val="single" w:sz="2" w:space="0" w:color="333333"/>
          </w:divBdr>
        </w:div>
        <w:div w:id="184484589">
          <w:marLeft w:val="0"/>
          <w:marRight w:val="0"/>
          <w:marTop w:val="0"/>
          <w:marBottom w:val="0"/>
          <w:divBdr>
            <w:top w:val="single" w:sz="2" w:space="0" w:color="333333"/>
            <w:left w:val="single" w:sz="2" w:space="0" w:color="333333"/>
            <w:bottom w:val="single" w:sz="2" w:space="0" w:color="333333"/>
            <w:right w:val="single" w:sz="2" w:space="0" w:color="333333"/>
          </w:divBdr>
        </w:div>
        <w:div w:id="881089348">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832135946">
      <w:bodyDiv w:val="1"/>
      <w:marLeft w:val="0"/>
      <w:marRight w:val="0"/>
      <w:marTop w:val="0"/>
      <w:marBottom w:val="0"/>
      <w:divBdr>
        <w:top w:val="none" w:sz="0" w:space="0" w:color="auto"/>
        <w:left w:val="none" w:sz="0" w:space="0" w:color="auto"/>
        <w:bottom w:val="none" w:sz="0" w:space="0" w:color="auto"/>
        <w:right w:val="none" w:sz="0" w:space="0" w:color="auto"/>
      </w:divBdr>
    </w:div>
    <w:div w:id="2010675302">
      <w:bodyDiv w:val="1"/>
      <w:marLeft w:val="0"/>
      <w:marRight w:val="0"/>
      <w:marTop w:val="0"/>
      <w:marBottom w:val="0"/>
      <w:divBdr>
        <w:top w:val="none" w:sz="0" w:space="0" w:color="auto"/>
        <w:left w:val="none" w:sz="0" w:space="0" w:color="auto"/>
        <w:bottom w:val="none" w:sz="0" w:space="0" w:color="auto"/>
        <w:right w:val="none" w:sz="0" w:space="0" w:color="auto"/>
      </w:divBdr>
    </w:div>
    <w:div w:id="2042826454">
      <w:bodyDiv w:val="1"/>
      <w:marLeft w:val="0"/>
      <w:marRight w:val="0"/>
      <w:marTop w:val="0"/>
      <w:marBottom w:val="0"/>
      <w:divBdr>
        <w:top w:val="none" w:sz="0" w:space="0" w:color="auto"/>
        <w:left w:val="none" w:sz="0" w:space="0" w:color="auto"/>
        <w:bottom w:val="none" w:sz="0" w:space="0" w:color="auto"/>
        <w:right w:val="none" w:sz="0" w:space="0" w:color="auto"/>
      </w:divBdr>
    </w:div>
    <w:div w:id="20517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ontse\Documents\01MATICES\A&#209;O%202021\Clientes\Comdata%202021\Medios\linkedin.com\in\vicentemarcosgarc&#237;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edro.rodriguez@comdatagrou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torw.intrama.es/informe-diversidad" TargetMode="External"/><Relationship Id="rId5" Type="http://schemas.openxmlformats.org/officeDocument/2006/relationships/webSettings" Target="webSettings.xml"/><Relationship Id="rId15" Type="http://schemas.openxmlformats.org/officeDocument/2006/relationships/hyperlink" Target="mailto:montse.bonastre@matices.es"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esmeralda-mingo-garcia-63587917/" TargetMode="External"/><Relationship Id="rId14" Type="http://schemas.openxmlformats.org/officeDocument/2006/relationships/hyperlink" Target="file:///C:\Users\Montse\Documents\01MATICES\A&#209;O%202021\Clientes\Comdata%202021\Medios\linkedin.com\in\jos&#233;-luis-arenas-brualla-603b512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ontse.bonastre@matic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981C-3B28-46F0-9627-0146EF1A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3660</Characters>
  <Application>Microsoft Office Word</Application>
  <DocSecurity>0</DocSecurity>
  <Lines>30</Lines>
  <Paragraphs>8</Paragraphs>
  <ScaleCrop>false</ScaleCrop>
  <HeadingPairs>
    <vt:vector size="10" baseType="variant">
      <vt:variant>
        <vt:lpstr>Título</vt:lpstr>
      </vt:variant>
      <vt:variant>
        <vt:i4>1</vt:i4>
      </vt:variant>
      <vt:variant>
        <vt:lpstr>Titolo</vt:lpstr>
      </vt:variant>
      <vt:variant>
        <vt:i4>1</vt:i4>
      </vt:variant>
      <vt:variant>
        <vt:lpstr>Titre</vt:lpstr>
      </vt:variant>
      <vt:variant>
        <vt:i4>1</vt:i4>
      </vt:variant>
      <vt:variant>
        <vt:lpstr>Název</vt:lpstr>
      </vt:variant>
      <vt:variant>
        <vt:i4>1</vt:i4>
      </vt:variant>
      <vt:variant>
        <vt:lpstr>Title</vt:lpstr>
      </vt:variant>
      <vt:variant>
        <vt:i4>1</vt:i4>
      </vt:variant>
    </vt:vector>
  </HeadingPairs>
  <TitlesOfParts>
    <vt:vector size="5" baseType="lpstr">
      <vt:lpstr/>
      <vt:lpstr/>
      <vt:lpstr/>
      <vt: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Donath</dc:creator>
  <cp:keywords/>
  <dc:description/>
  <cp:lastModifiedBy>uu</cp:lastModifiedBy>
  <cp:revision>2</cp:revision>
  <cp:lastPrinted>2019-10-17T12:23:00Z</cp:lastPrinted>
  <dcterms:created xsi:type="dcterms:W3CDTF">2021-11-19T11:24:00Z</dcterms:created>
  <dcterms:modified xsi:type="dcterms:W3CDTF">2021-11-19T11:24:00Z</dcterms:modified>
</cp:coreProperties>
</file>