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AD" w:rsidRDefault="007974E4" w:rsidP="007974E4">
      <w:pPr>
        <w:pStyle w:val="Textoindependiente"/>
        <w:spacing w:before="80"/>
        <w:ind w:left="100"/>
      </w:pPr>
      <w:bookmarkStart w:id="0" w:name="_GoBack"/>
      <w:bookmarkEnd w:id="0"/>
      <w:r>
        <w:t>Hay</w:t>
      </w:r>
      <w:r>
        <w:rPr>
          <w:spacing w:val="24"/>
        </w:rPr>
        <w:t xml:space="preserve"> </w:t>
      </w:r>
      <w:r>
        <w:t>varias</w:t>
      </w:r>
      <w:r>
        <w:rPr>
          <w:spacing w:val="83"/>
        </w:rPr>
        <w:t xml:space="preserve"> </w:t>
      </w:r>
      <w:r>
        <w:t>estrategias</w:t>
      </w:r>
      <w:r>
        <w:rPr>
          <w:spacing w:val="84"/>
        </w:rPr>
        <w:t xml:space="preserve"> </w:t>
      </w:r>
      <w:r>
        <w:t>diferentes</w:t>
      </w:r>
      <w:r>
        <w:rPr>
          <w:spacing w:val="84"/>
        </w:rPr>
        <w:t xml:space="preserve"> </w:t>
      </w:r>
      <w:r>
        <w:t>que</w:t>
      </w:r>
      <w:r>
        <w:rPr>
          <w:spacing w:val="84"/>
        </w:rPr>
        <w:t xml:space="preserve"> </w:t>
      </w:r>
      <w:r>
        <w:t>las</w:t>
      </w:r>
      <w:r>
        <w:rPr>
          <w:spacing w:val="84"/>
        </w:rPr>
        <w:t xml:space="preserve"> </w:t>
      </w:r>
      <w:r>
        <w:t>empresas</w:t>
      </w:r>
      <w:r>
        <w:rPr>
          <w:spacing w:val="84"/>
        </w:rPr>
        <w:t xml:space="preserve"> </w:t>
      </w:r>
      <w:r>
        <w:t>pueden</w:t>
      </w:r>
      <w:r>
        <w:rPr>
          <w:spacing w:val="84"/>
        </w:rPr>
        <w:t xml:space="preserve"> </w:t>
      </w:r>
      <w:r>
        <w:t>utilizar</w:t>
      </w:r>
      <w:r>
        <w:rPr>
          <w:spacing w:val="84"/>
        </w:rPr>
        <w:t xml:space="preserve"> </w:t>
      </w:r>
      <w:r>
        <w:t>para</w:t>
      </w:r>
      <w:r>
        <w:rPr>
          <w:spacing w:val="84"/>
        </w:rPr>
        <w:t xml:space="preserve"> </w:t>
      </w:r>
      <w:r>
        <w:t>mejorar</w:t>
      </w:r>
      <w:r>
        <w:rPr>
          <w:spacing w:val="84"/>
        </w:rPr>
        <w:t xml:space="preserve"> </w:t>
      </w:r>
      <w:r>
        <w:t xml:space="preserve">la </w:t>
      </w:r>
      <w:r>
        <w:rPr>
          <w:b/>
          <w:spacing w:val="-1"/>
        </w:rPr>
        <w:t>experiencia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empleado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Algunas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estrategias</w:t>
      </w:r>
      <w:r>
        <w:rPr>
          <w:spacing w:val="1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comunes</w:t>
      </w:r>
      <w:r>
        <w:rPr>
          <w:spacing w:val="-1"/>
        </w:rPr>
        <w:t xml:space="preserve"> </w:t>
      </w:r>
      <w:r>
        <w:t>incluyen:</w:t>
      </w:r>
    </w:p>
    <w:p w:rsidR="00E173AD" w:rsidRDefault="00E173AD">
      <w:pPr>
        <w:pStyle w:val="Textoindependiente"/>
        <w:spacing w:before="1"/>
        <w:ind w:left="0"/>
        <w:jc w:val="left"/>
        <w:rPr>
          <w:sz w:val="24"/>
        </w:rPr>
      </w:pPr>
    </w:p>
    <w:p w:rsidR="00E173AD" w:rsidRDefault="007974E4">
      <w:pPr>
        <w:pStyle w:val="Prrafodelista"/>
        <w:numPr>
          <w:ilvl w:val="0"/>
          <w:numId w:val="2"/>
        </w:numPr>
        <w:tabs>
          <w:tab w:val="left" w:pos="820"/>
        </w:tabs>
        <w:spacing w:before="1" w:line="276" w:lineRule="auto"/>
        <w:ind w:right="119"/>
        <w:jc w:val="both"/>
      </w:pPr>
      <w:r>
        <w:rPr>
          <w:b/>
        </w:rPr>
        <w:t xml:space="preserve">Comunicación abierta y transparente: </w:t>
      </w:r>
      <w:r>
        <w:t>mantener una comunicación clara y regular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empleados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esencial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fomentar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positivo.</w:t>
      </w:r>
    </w:p>
    <w:p w:rsidR="00E173AD" w:rsidRDefault="007974E4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jc w:val="both"/>
      </w:pPr>
      <w:r>
        <w:rPr>
          <w:b/>
        </w:rPr>
        <w:t xml:space="preserve">Reconocimiento y recompensa: </w:t>
      </w:r>
      <w:r>
        <w:t>reconocer y recompensar el buen desempeño es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motivar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empleados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sientan</w:t>
      </w:r>
      <w:r>
        <w:rPr>
          <w:spacing w:val="-3"/>
        </w:rPr>
        <w:t xml:space="preserve"> </w:t>
      </w:r>
      <w:r>
        <w:t>valorados.</w:t>
      </w:r>
    </w:p>
    <w:p w:rsidR="00E173AD" w:rsidRDefault="007974E4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117"/>
        <w:jc w:val="both"/>
      </w:pPr>
      <w:r>
        <w:rPr>
          <w:b/>
        </w:rPr>
        <w:t>Oportunidades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desarrollo:</w:t>
      </w:r>
      <w:r>
        <w:rPr>
          <w:b/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puede ayudar a los empleados a crecer en su carrera y se sientan más</w:t>
      </w:r>
      <w:r>
        <w:rPr>
          <w:spacing w:val="1"/>
        </w:rPr>
        <w:t xml:space="preserve"> </w:t>
      </w:r>
      <w:r>
        <w:t>comprometidos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empresa.</w:t>
      </w:r>
    </w:p>
    <w:p w:rsidR="00E173AD" w:rsidRDefault="007974E4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112"/>
        <w:jc w:val="both"/>
      </w:pPr>
      <w:r>
        <w:rPr>
          <w:b/>
        </w:rPr>
        <w:t xml:space="preserve">Flexibilidad: </w:t>
      </w:r>
      <w:r>
        <w:t>ofrecer opciones de horario flexibles y teletrabajo puede ayudar a los</w:t>
      </w:r>
      <w:r>
        <w:rPr>
          <w:spacing w:val="1"/>
        </w:rPr>
        <w:t xml:space="preserve"> </w:t>
      </w:r>
      <w:r>
        <w:t>empleados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equilibrar</w:t>
      </w:r>
      <w:r>
        <w:rPr>
          <w:spacing w:val="-2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personal.</w:t>
      </w:r>
    </w:p>
    <w:p w:rsidR="00E173AD" w:rsidRDefault="007974E4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jc w:val="both"/>
      </w:pPr>
      <w:r>
        <w:rPr>
          <w:b/>
        </w:rPr>
        <w:t>Cultura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empresa:</w:t>
      </w:r>
      <w:r>
        <w:rPr>
          <w:b/>
          <w:spacing w:val="-5"/>
        </w:rPr>
        <w:t xml:space="preserve"> </w:t>
      </w:r>
      <w:r>
        <w:t>fomentar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positiva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ayudar</w:t>
      </w:r>
      <w:r>
        <w:rPr>
          <w:spacing w:val="-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empleados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sentirse</w:t>
      </w:r>
      <w:r>
        <w:rPr>
          <w:spacing w:val="-3"/>
        </w:rPr>
        <w:t xml:space="preserve"> </w:t>
      </w:r>
      <w:r>
        <w:t>conectados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comprometidos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empresa.</w:t>
      </w:r>
    </w:p>
    <w:p w:rsidR="00E173AD" w:rsidRDefault="007974E4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114"/>
        <w:jc w:val="both"/>
      </w:pPr>
      <w:r>
        <w:rPr>
          <w:b/>
        </w:rPr>
        <w:t>Beneficios:</w:t>
      </w:r>
      <w:r>
        <w:rPr>
          <w:b/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adicionales,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vacaciones pagadas, etc. puede ayudar a los empleados a sentirse más seguros y</w:t>
      </w:r>
      <w:r>
        <w:rPr>
          <w:spacing w:val="1"/>
        </w:rPr>
        <w:t xml:space="preserve"> </w:t>
      </w:r>
      <w:r>
        <w:t>cuidados.</w:t>
      </w:r>
    </w:p>
    <w:p w:rsidR="00E173AD" w:rsidRDefault="007974E4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118"/>
        <w:jc w:val="both"/>
      </w:pPr>
      <w:r>
        <w:rPr>
          <w:b/>
        </w:rPr>
        <w:t>Participación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empleados:</w:t>
      </w:r>
      <w:r>
        <w:rPr>
          <w:b/>
          <w:spacing w:val="1"/>
        </w:rPr>
        <w:t xml:space="preserve"> </w:t>
      </w:r>
      <w:r>
        <w:t>involucrar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 y darles una voz en la empresa puede ayudar a los empleados a sentirse</w:t>
      </w:r>
      <w:r>
        <w:rPr>
          <w:spacing w:val="-59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comprometidos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valorados.</w:t>
      </w:r>
    </w:p>
    <w:p w:rsidR="00E173AD" w:rsidRDefault="007974E4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127"/>
        <w:jc w:val="both"/>
      </w:pPr>
      <w:r>
        <w:rPr>
          <w:b/>
        </w:rPr>
        <w:t xml:space="preserve">Salud y bienestar: </w:t>
      </w:r>
      <w:r>
        <w:t>proporcionar programas de salud y bienestar puede ayudar a los</w:t>
      </w:r>
      <w:r>
        <w:rPr>
          <w:spacing w:val="-59"/>
        </w:rPr>
        <w:t xml:space="preserve"> </w:t>
      </w:r>
      <w:r>
        <w:t>empleados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mantenerse</w:t>
      </w:r>
      <w:r>
        <w:rPr>
          <w:spacing w:val="-1"/>
        </w:rPr>
        <w:t xml:space="preserve"> </w:t>
      </w:r>
      <w:r>
        <w:t>saludables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productivos.</w:t>
      </w:r>
    </w:p>
    <w:p w:rsidR="00E173AD" w:rsidRDefault="00E173AD">
      <w:pPr>
        <w:pStyle w:val="Textoindependiente"/>
        <w:spacing w:before="9"/>
        <w:ind w:left="0"/>
        <w:jc w:val="left"/>
        <w:rPr>
          <w:sz w:val="20"/>
        </w:rPr>
      </w:pPr>
    </w:p>
    <w:p w:rsidR="00E173AD" w:rsidRDefault="007974E4">
      <w:pPr>
        <w:pStyle w:val="Textoindependiente"/>
        <w:spacing w:before="1" w:line="276" w:lineRule="auto"/>
        <w:ind w:left="100" w:right="117"/>
      </w:pPr>
      <w:r>
        <w:t>Los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 activos de una empresa y su bienestar y</w:t>
      </w:r>
      <w:r>
        <w:rPr>
          <w:spacing w:val="1"/>
        </w:rPr>
        <w:t xml:space="preserve"> </w:t>
      </w:r>
      <w:r>
        <w:t>satisfacción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 impacto significativo en la productividad, la retención de</w:t>
      </w:r>
      <w:r>
        <w:rPr>
          <w:spacing w:val="1"/>
        </w:rPr>
        <w:t xml:space="preserve"> </w:t>
      </w:r>
      <w:r>
        <w:t>empleados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reputación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empresa.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b/>
        </w:rPr>
        <w:t>experiencia</w:t>
      </w:r>
      <w:r>
        <w:rPr>
          <w:b/>
          <w:spacing w:val="-6"/>
        </w:rPr>
        <w:t xml:space="preserve"> </w:t>
      </w:r>
      <w:r>
        <w:rPr>
          <w:b/>
        </w:rPr>
        <w:t>positiva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empleado</w:t>
      </w:r>
      <w:r>
        <w:rPr>
          <w:b/>
          <w:spacing w:val="-6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puede ayudar a atraer y retener talentos, lo cual es esencial para el crecimiento y la</w:t>
      </w:r>
      <w:r>
        <w:rPr>
          <w:spacing w:val="1"/>
        </w:rPr>
        <w:t xml:space="preserve"> </w:t>
      </w:r>
      <w:r>
        <w:t>competi</w:t>
      </w:r>
      <w:r>
        <w:t xml:space="preserve">tividad de una empresa. Además, </w:t>
      </w:r>
      <w:r>
        <w:rPr>
          <w:b/>
        </w:rPr>
        <w:t xml:space="preserve">empleados felices </w:t>
      </w:r>
      <w:r>
        <w:t>y comprometidos pueden ser</w:t>
      </w:r>
      <w:r>
        <w:rPr>
          <w:spacing w:val="1"/>
        </w:rPr>
        <w:t xml:space="preserve"> </w:t>
      </w:r>
      <w:r>
        <w:t>más leales a la empresa y tienen más probabilidades de recomendarla a sus amigos y</w:t>
      </w:r>
      <w:r>
        <w:rPr>
          <w:spacing w:val="1"/>
        </w:rPr>
        <w:t xml:space="preserve"> </w:t>
      </w:r>
      <w:r>
        <w:t>familiares,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beneficioso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negocio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general.</w:t>
      </w:r>
    </w:p>
    <w:p w:rsidR="00E173AD" w:rsidRDefault="00E173AD">
      <w:pPr>
        <w:pStyle w:val="Textoindependiente"/>
        <w:spacing w:before="9"/>
        <w:ind w:left="0"/>
        <w:jc w:val="left"/>
        <w:rPr>
          <w:sz w:val="20"/>
        </w:rPr>
      </w:pPr>
    </w:p>
    <w:p w:rsidR="00E173AD" w:rsidRDefault="007974E4">
      <w:pPr>
        <w:spacing w:before="1" w:line="276" w:lineRule="auto"/>
        <w:ind w:left="100" w:right="114"/>
        <w:jc w:val="both"/>
      </w:pPr>
      <w:r>
        <w:t>La</w:t>
      </w:r>
      <w:r>
        <w:rPr>
          <w:spacing w:val="1"/>
        </w:rPr>
        <w:t xml:space="preserve"> </w:t>
      </w:r>
      <w:r>
        <w:rPr>
          <w:b/>
        </w:rPr>
        <w:t>experiencia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empleado</w:t>
      </w:r>
      <w:r>
        <w:rPr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experiencia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cliente</w:t>
      </w:r>
      <w:r>
        <w:rPr>
          <w:b/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estrechamente</w:t>
      </w:r>
      <w:r>
        <w:rPr>
          <w:spacing w:val="1"/>
        </w:rPr>
        <w:t xml:space="preserve"> </w:t>
      </w:r>
      <w:r>
        <w:t xml:space="preserve">relacionadas. Los </w:t>
      </w:r>
      <w:r>
        <w:rPr>
          <w:b/>
        </w:rPr>
        <w:t xml:space="preserve">empleados felices </w:t>
      </w:r>
      <w:r>
        <w:t>tienen más probabilidades de proporcionar un servicio</w:t>
      </w:r>
      <w:r>
        <w:rPr>
          <w:spacing w:val="-60"/>
        </w:rPr>
        <w:t xml:space="preserve"> </w:t>
      </w:r>
      <w:r>
        <w:t>excepcional y tratar a los clientes con respeto y cortesía, lo que puede conducir a una</w:t>
      </w:r>
      <w:r>
        <w:rPr>
          <w:spacing w:val="1"/>
        </w:rPr>
        <w:t xml:space="preserve"> </w:t>
      </w:r>
      <w:r>
        <w:rPr>
          <w:b/>
        </w:rPr>
        <w:t>experiencia pos</w:t>
      </w:r>
      <w:r>
        <w:rPr>
          <w:b/>
        </w:rPr>
        <w:t>itiva del cliente</w:t>
      </w:r>
      <w:r>
        <w:t>. Algunos ejemplos de cómo la experiencia del empleado</w:t>
      </w:r>
      <w:r>
        <w:rPr>
          <w:spacing w:val="1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impactar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incluyen:</w:t>
      </w:r>
    </w:p>
    <w:p w:rsidR="00E173AD" w:rsidRDefault="00E173AD">
      <w:pPr>
        <w:pStyle w:val="Textoindependiente"/>
        <w:spacing w:before="9"/>
        <w:ind w:left="0"/>
        <w:jc w:val="left"/>
        <w:rPr>
          <w:sz w:val="20"/>
        </w:rPr>
      </w:pPr>
    </w:p>
    <w:p w:rsidR="00E173AD" w:rsidRDefault="007974E4">
      <w:pPr>
        <w:pStyle w:val="Prrafodelista"/>
        <w:numPr>
          <w:ilvl w:val="0"/>
          <w:numId w:val="1"/>
        </w:numPr>
        <w:tabs>
          <w:tab w:val="left" w:pos="820"/>
        </w:tabs>
        <w:spacing w:before="1" w:line="276" w:lineRule="auto"/>
        <w:ind w:right="114"/>
        <w:jc w:val="both"/>
      </w:pPr>
      <w:r>
        <w:rPr>
          <w:b/>
        </w:rPr>
        <w:t xml:space="preserve">Comunicación eficaz: </w:t>
      </w:r>
      <w:r>
        <w:t>los empleados que se comunican de manera clara y eficaz</w:t>
      </w:r>
      <w:r>
        <w:rPr>
          <w:spacing w:val="1"/>
        </w:rPr>
        <w:t xml:space="preserve"> </w:t>
      </w:r>
      <w:r>
        <w:t>con los clientes pueden ayudar a resolver problemas de manera rápida y eficiente, lo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conducir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positiva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cliente.</w:t>
      </w:r>
    </w:p>
    <w:p w:rsidR="00E173AD" w:rsidRDefault="007974E4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3"/>
        <w:jc w:val="both"/>
      </w:pPr>
      <w:r>
        <w:rPr>
          <w:b/>
        </w:rPr>
        <w:t xml:space="preserve">Conocimiento del producto: </w:t>
      </w:r>
      <w:r>
        <w:t>los empleados que están bien capacitados y tienen un</w:t>
      </w:r>
      <w:r>
        <w:rPr>
          <w:spacing w:val="-59"/>
        </w:rPr>
        <w:t xml:space="preserve"> </w:t>
      </w:r>
      <w:r>
        <w:t>buen conocimiento del producto o</w:t>
      </w:r>
      <w:r>
        <w:t xml:space="preserve"> servicio que están ofreciendo pueden ayudar a los</w:t>
      </w:r>
      <w:r>
        <w:rPr>
          <w:spacing w:val="-59"/>
        </w:rPr>
        <w:t xml:space="preserve"> </w:t>
      </w:r>
      <w:r>
        <w:t>clientes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decisiones</w:t>
      </w:r>
      <w:r>
        <w:rPr>
          <w:spacing w:val="-4"/>
        </w:rPr>
        <w:t xml:space="preserve"> </w:t>
      </w:r>
      <w:r>
        <w:t>informadas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proporcionar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excepcional.</w:t>
      </w:r>
    </w:p>
    <w:p w:rsidR="00E173AD" w:rsidRDefault="007974E4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jc w:val="both"/>
      </w:pPr>
      <w:r>
        <w:rPr>
          <w:b/>
        </w:rPr>
        <w:t xml:space="preserve">Enfoque en el cliente: </w:t>
      </w:r>
      <w:r>
        <w:t>los empleados que están comprometidos con el servicio al</w:t>
      </w:r>
      <w:r>
        <w:rPr>
          <w:spacing w:val="1"/>
        </w:rPr>
        <w:t xml:space="preserve"> </w:t>
      </w:r>
      <w:r>
        <w:t xml:space="preserve">cliente y que tienen un enfoque en el cliente </w:t>
      </w:r>
      <w:r>
        <w:t>pueden ayudar a crear una experiencia</w:t>
      </w:r>
      <w:r>
        <w:rPr>
          <w:spacing w:val="1"/>
        </w:rPr>
        <w:t xml:space="preserve"> </w:t>
      </w:r>
      <w:r>
        <w:t>positiva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clientes.</w:t>
      </w:r>
    </w:p>
    <w:p w:rsidR="00E173AD" w:rsidRDefault="00E173AD">
      <w:pPr>
        <w:spacing w:line="276" w:lineRule="auto"/>
        <w:jc w:val="both"/>
        <w:sectPr w:rsidR="00E173AD">
          <w:type w:val="continuous"/>
          <w:pgSz w:w="11920" w:h="16840"/>
          <w:pgMar w:top="1600" w:right="1340" w:bottom="280" w:left="1340" w:header="720" w:footer="720" w:gutter="0"/>
          <w:cols w:space="720"/>
        </w:sectPr>
      </w:pPr>
    </w:p>
    <w:p w:rsidR="00E173AD" w:rsidRDefault="007974E4">
      <w:pPr>
        <w:pStyle w:val="Prrafodelista"/>
        <w:numPr>
          <w:ilvl w:val="0"/>
          <w:numId w:val="1"/>
        </w:numPr>
        <w:tabs>
          <w:tab w:val="left" w:pos="820"/>
        </w:tabs>
        <w:spacing w:before="80" w:line="276" w:lineRule="auto"/>
        <w:ind w:right="125"/>
        <w:jc w:val="both"/>
      </w:pPr>
      <w:r>
        <w:rPr>
          <w:b/>
        </w:rPr>
        <w:t xml:space="preserve">Empatía: </w:t>
      </w:r>
      <w:r>
        <w:t>los empleados que pueden ponerse en el lugar del cliente y mostrar</w:t>
      </w:r>
      <w:r>
        <w:rPr>
          <w:spacing w:val="1"/>
        </w:rPr>
        <w:t xml:space="preserve"> </w:t>
      </w:r>
      <w:r>
        <w:t>empatía pueden ayudar a crear una experiencia más personalizada y satisfactoria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cliente.</w:t>
      </w:r>
    </w:p>
    <w:p w:rsidR="00E173AD" w:rsidRDefault="007974E4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23"/>
        <w:jc w:val="both"/>
      </w:pPr>
      <w:r>
        <w:rPr>
          <w:b/>
        </w:rPr>
        <w:t xml:space="preserve">Resolución de problemas: </w:t>
      </w:r>
      <w:r>
        <w:t>los empleados que son capaces de resolver problemas</w:t>
      </w:r>
      <w:r>
        <w:rPr>
          <w:spacing w:val="1"/>
        </w:rPr>
        <w:t xml:space="preserve"> </w:t>
      </w:r>
      <w:r>
        <w:t>de manera eficaz y rápida pueden ayudar a minimizar la frustración del cliente y</w:t>
      </w:r>
      <w:r>
        <w:rPr>
          <w:spacing w:val="1"/>
        </w:rPr>
        <w:t xml:space="preserve"> </w:t>
      </w:r>
      <w:r>
        <w:t>mejorar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cliente.</w:t>
      </w:r>
    </w:p>
    <w:p w:rsidR="00E173AD" w:rsidRDefault="00E173AD">
      <w:pPr>
        <w:pStyle w:val="Textoindependiente"/>
        <w:spacing w:before="10"/>
        <w:ind w:left="0"/>
        <w:jc w:val="left"/>
        <w:rPr>
          <w:sz w:val="20"/>
        </w:rPr>
      </w:pPr>
    </w:p>
    <w:p w:rsidR="00E173AD" w:rsidRDefault="007974E4">
      <w:pPr>
        <w:pStyle w:val="Textoindependiente"/>
        <w:spacing w:line="276" w:lineRule="auto"/>
        <w:ind w:left="100" w:right="113"/>
      </w:pPr>
      <w:r>
        <w:t xml:space="preserve">En resumen, la </w:t>
      </w:r>
      <w:r>
        <w:rPr>
          <w:b/>
        </w:rPr>
        <w:t xml:space="preserve">experiencia del empleado </w:t>
      </w:r>
      <w:r>
        <w:t xml:space="preserve">puede tener un gran impacto en la </w:t>
      </w:r>
      <w:r>
        <w:rPr>
          <w:b/>
        </w:rPr>
        <w:t>experiencia</w:t>
      </w:r>
      <w:r>
        <w:rPr>
          <w:b/>
          <w:spacing w:val="1"/>
        </w:rPr>
        <w:t xml:space="preserve"> </w:t>
      </w:r>
      <w:r>
        <w:rPr>
          <w:b/>
        </w:rPr>
        <w:t>del cliente</w:t>
      </w:r>
      <w:r>
        <w:t>, ya que los empleados son una extensión de la marca y su comportamiento y</w:t>
      </w:r>
      <w:r>
        <w:rPr>
          <w:spacing w:val="1"/>
        </w:rPr>
        <w:t xml:space="preserve"> </w:t>
      </w:r>
      <w:r>
        <w:t>actitud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afectar</w:t>
      </w:r>
      <w:r>
        <w:rPr>
          <w:spacing w:val="-3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percepción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satisfacción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cliente.</w:t>
      </w:r>
    </w:p>
    <w:p w:rsidR="00E173AD" w:rsidRDefault="00E173AD">
      <w:pPr>
        <w:pStyle w:val="Textoindependiente"/>
        <w:spacing w:before="10"/>
        <w:ind w:left="0"/>
        <w:jc w:val="left"/>
        <w:rPr>
          <w:sz w:val="20"/>
        </w:rPr>
      </w:pPr>
    </w:p>
    <w:p w:rsidR="00E173AD" w:rsidRDefault="007974E4">
      <w:pPr>
        <w:pStyle w:val="Textoindependiente"/>
        <w:spacing w:line="276" w:lineRule="auto"/>
        <w:ind w:left="100" w:right="112"/>
      </w:pPr>
      <w:r>
        <w:rPr>
          <w:b/>
        </w:rPr>
        <w:t xml:space="preserve">Mejora tu experiencia </w:t>
      </w:r>
      <w:r>
        <w:t xml:space="preserve">ofrece servicios de </w:t>
      </w:r>
      <w:r>
        <w:rPr>
          <w:b/>
        </w:rPr>
        <w:t xml:space="preserve">auditoría </w:t>
      </w:r>
      <w:r>
        <w:t xml:space="preserve">para los </w:t>
      </w:r>
      <w:proofErr w:type="spellStart"/>
      <w:r>
        <w:rPr>
          <w:b/>
        </w:rPr>
        <w:t>contact</w:t>
      </w:r>
      <w:proofErr w:type="spellEnd"/>
      <w:r>
        <w:rPr>
          <w:b/>
        </w:rPr>
        <w:t xml:space="preserve"> center </w:t>
      </w:r>
      <w:r>
        <w:t xml:space="preserve">y </w:t>
      </w:r>
      <w:r>
        <w:rPr>
          <w:b/>
        </w:rPr>
        <w:t xml:space="preserve">cursos </w:t>
      </w:r>
      <w:r>
        <w:t>para</w:t>
      </w:r>
      <w:r>
        <w:rPr>
          <w:spacing w:val="-59"/>
        </w:rPr>
        <w:t xml:space="preserve"> </w:t>
      </w:r>
      <w:r>
        <w:t xml:space="preserve">la capacitación. Los </w:t>
      </w:r>
      <w:r>
        <w:rPr>
          <w:b/>
        </w:rPr>
        <w:t xml:space="preserve">servicios de auditoría </w:t>
      </w:r>
      <w:r>
        <w:t xml:space="preserve">para </w:t>
      </w:r>
      <w:proofErr w:type="spellStart"/>
      <w:r>
        <w:t>contact</w:t>
      </w:r>
      <w:proofErr w:type="spellEnd"/>
      <w:r>
        <w:t xml:space="preserve"> center ayudan a las empresas a</w:t>
      </w:r>
      <w:r>
        <w:rPr>
          <w:spacing w:val="1"/>
        </w:rPr>
        <w:t xml:space="preserve"> </w:t>
      </w:r>
      <w:r>
        <w:t>evaluar su eficacia en la atención al cliente, mediante la evaluación de las interacciones de</w:t>
      </w:r>
      <w:r>
        <w:rPr>
          <w:spacing w:val="1"/>
        </w:rPr>
        <w:t xml:space="preserve"> </w:t>
      </w:r>
      <w:r>
        <w:t>los empleados con los clie</w:t>
      </w:r>
      <w:r>
        <w:t>ntes. Estos servicios pueden incluir la grabación de llamadas, la</w:t>
      </w:r>
      <w:r>
        <w:rPr>
          <w:spacing w:val="1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mejora.</w:t>
      </w:r>
    </w:p>
    <w:p w:rsidR="00E173AD" w:rsidRDefault="00E173AD">
      <w:pPr>
        <w:pStyle w:val="Textoindependiente"/>
        <w:spacing w:before="10"/>
        <w:ind w:left="0"/>
        <w:jc w:val="left"/>
        <w:rPr>
          <w:sz w:val="20"/>
        </w:rPr>
      </w:pPr>
    </w:p>
    <w:p w:rsidR="00E173AD" w:rsidRDefault="007974E4">
      <w:pPr>
        <w:pStyle w:val="Textoindependiente"/>
        <w:spacing w:line="276" w:lineRule="auto"/>
        <w:ind w:left="100" w:right="117"/>
      </w:pPr>
      <w:r>
        <w:t xml:space="preserve">Por otro lado, los </w:t>
      </w:r>
      <w:r>
        <w:rPr>
          <w:b/>
        </w:rPr>
        <w:t xml:space="preserve">cursos de capacitación </w:t>
      </w:r>
      <w:r>
        <w:t>pueden ayudar a los empleados a desarrollar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importantes,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efectiva,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resolución de problemas y la atención al cliente. Estos </w:t>
      </w:r>
      <w:r>
        <w:rPr>
          <w:b/>
        </w:rPr>
        <w:t xml:space="preserve">cursos </w:t>
      </w:r>
      <w:r>
        <w:t>pueden ser personalizados</w:t>
      </w:r>
      <w:r>
        <w:rPr>
          <w:spacing w:val="1"/>
        </w:rPr>
        <w:t xml:space="preserve"> </w:t>
      </w:r>
      <w:r>
        <w:t>para satisfacer las necesidades específicas de la empresa y pueden ser impartidos en línea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persona.</w:t>
      </w:r>
    </w:p>
    <w:p w:rsidR="00E173AD" w:rsidRDefault="00E173AD">
      <w:pPr>
        <w:pStyle w:val="Textoindependiente"/>
        <w:spacing w:before="10"/>
        <w:ind w:left="0"/>
        <w:jc w:val="left"/>
        <w:rPr>
          <w:sz w:val="20"/>
        </w:rPr>
      </w:pPr>
    </w:p>
    <w:p w:rsidR="00E173AD" w:rsidRDefault="007974E4">
      <w:pPr>
        <w:spacing w:line="276" w:lineRule="auto"/>
        <w:ind w:left="100" w:right="114"/>
        <w:jc w:val="both"/>
      </w:pPr>
      <w:r>
        <w:t xml:space="preserve">Al combinar los </w:t>
      </w:r>
      <w:r>
        <w:rPr>
          <w:b/>
        </w:rPr>
        <w:t>servicios de auditoría y capacitación</w:t>
      </w:r>
      <w:r>
        <w:t xml:space="preserve">. </w:t>
      </w:r>
      <w:r>
        <w:rPr>
          <w:b/>
        </w:rPr>
        <w:t xml:space="preserve">Mejora tu experiencia </w:t>
      </w:r>
      <w:r>
        <w:t>puede</w:t>
      </w:r>
      <w:r>
        <w:rPr>
          <w:spacing w:val="1"/>
        </w:rPr>
        <w:t xml:space="preserve"> </w:t>
      </w:r>
      <w:r>
        <w:t xml:space="preserve">ayudar a las empresas a </w:t>
      </w:r>
      <w:r>
        <w:rPr>
          <w:b/>
        </w:rPr>
        <w:t>mejorar la experiencia del empleado y la experiencia del</w:t>
      </w:r>
      <w:r>
        <w:rPr>
          <w:b/>
          <w:spacing w:val="1"/>
        </w:rPr>
        <w:t xml:space="preserve"> </w:t>
      </w:r>
      <w:r>
        <w:rPr>
          <w:b/>
        </w:rPr>
        <w:t>cliente</w:t>
      </w:r>
      <w:r>
        <w:t>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b/>
        </w:rPr>
        <w:t>mayor satisfacción del cliente y una mayor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</w:rPr>
        <w:t>etención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empleados</w:t>
      </w:r>
      <w:r>
        <w:t>.</w:t>
      </w:r>
    </w:p>
    <w:sectPr w:rsidR="00E173AD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C1C"/>
    <w:multiLevelType w:val="hybridMultilevel"/>
    <w:tmpl w:val="817AB38C"/>
    <w:lvl w:ilvl="0" w:tplc="87600B7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3C62F80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9CCE102E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125CD29A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0F383DEA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B1B88DC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25488980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97CE590E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EF9CD51A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6D1BFF"/>
    <w:multiLevelType w:val="hybridMultilevel"/>
    <w:tmpl w:val="8E2E0BF4"/>
    <w:lvl w:ilvl="0" w:tplc="F022D0C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C03804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4FF84836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B6A68E64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F5CC5F0C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C9880388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E40E8972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642EA028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93746D92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3AD"/>
    <w:rsid w:val="007974E4"/>
    <w:rsid w:val="00E1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6584"/>
  <w15:docId w15:val="{5FDA2DA4-396B-4420-B1F1-97FADDCD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  <w:jc w:val="both"/>
    </w:pPr>
  </w:style>
  <w:style w:type="paragraph" w:styleId="Prrafodelista">
    <w:name w:val="List Paragraph"/>
    <w:basedOn w:val="Normal"/>
    <w:uiPriority w:val="1"/>
    <w:qFormat/>
    <w:pPr>
      <w:ind w:left="820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cp:lastModifiedBy>Chemagu</cp:lastModifiedBy>
  <cp:revision>2</cp:revision>
  <dcterms:created xsi:type="dcterms:W3CDTF">2023-01-27T18:10:00Z</dcterms:created>
  <dcterms:modified xsi:type="dcterms:W3CDTF">2023-01-27T18:11:00Z</dcterms:modified>
</cp:coreProperties>
</file>